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05E" w:rsidRDefault="00DC24F5" w:rsidP="00DC24F5">
      <w:pPr>
        <w:spacing w:after="0" w:line="315" w:lineRule="atLeast"/>
        <w:jc w:val="right"/>
        <w:textAlignment w:val="baseline"/>
        <w:rPr>
          <w:rFonts w:eastAsia="Times New Roman" w:cs="Times New Roman"/>
          <w:b/>
          <w:bCs/>
          <w:iCs/>
          <w:color w:val="000000"/>
          <w:sz w:val="28"/>
          <w:szCs w:val="28"/>
          <w:bdr w:val="none" w:sz="0" w:space="0" w:color="auto" w:frame="1"/>
          <w:lang w:eastAsia="en-GB"/>
        </w:rPr>
      </w:pPr>
      <w:r>
        <w:rPr>
          <w:rFonts w:eastAsia="Times New Roman" w:cs="Times New Roman"/>
          <w:b/>
          <w:bCs/>
          <w:iCs/>
          <w:noProof/>
          <w:color w:val="000000"/>
          <w:sz w:val="28"/>
          <w:szCs w:val="28"/>
          <w:bdr w:val="none" w:sz="0" w:space="0" w:color="auto" w:frame="1"/>
          <w:lang w:val="en-IE" w:eastAsia="en-IE"/>
        </w:rPr>
        <w:drawing>
          <wp:inline distT="0" distB="0" distL="0" distR="0">
            <wp:extent cx="3267075" cy="95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diocese.png"/>
                    <pic:cNvPicPr/>
                  </pic:nvPicPr>
                  <pic:blipFill>
                    <a:blip r:embed="rId5">
                      <a:extLst>
                        <a:ext uri="{28A0092B-C50C-407E-A947-70E740481C1C}">
                          <a14:useLocalDpi xmlns:a14="http://schemas.microsoft.com/office/drawing/2010/main" val="0"/>
                        </a:ext>
                      </a:extLst>
                    </a:blip>
                    <a:stretch>
                      <a:fillRect/>
                    </a:stretch>
                  </pic:blipFill>
                  <pic:spPr>
                    <a:xfrm>
                      <a:off x="0" y="0"/>
                      <a:ext cx="3267075" cy="952500"/>
                    </a:xfrm>
                    <a:prstGeom prst="rect">
                      <a:avLst/>
                    </a:prstGeom>
                  </pic:spPr>
                </pic:pic>
              </a:graphicData>
            </a:graphic>
          </wp:inline>
        </w:drawing>
      </w:r>
    </w:p>
    <w:p w:rsidR="00C0305E" w:rsidRDefault="00C0305E" w:rsidP="00FF456B">
      <w:pPr>
        <w:spacing w:after="0" w:line="315" w:lineRule="atLeast"/>
        <w:jc w:val="both"/>
        <w:textAlignment w:val="baseline"/>
        <w:rPr>
          <w:rFonts w:eastAsia="Times New Roman" w:cs="Times New Roman"/>
          <w:b/>
          <w:bCs/>
          <w:iCs/>
          <w:color w:val="000000"/>
          <w:sz w:val="28"/>
          <w:szCs w:val="28"/>
          <w:bdr w:val="none" w:sz="0" w:space="0" w:color="auto" w:frame="1"/>
          <w:lang w:eastAsia="en-GB"/>
        </w:rPr>
      </w:pPr>
    </w:p>
    <w:p w:rsidR="00C0305E" w:rsidRDefault="00C0305E" w:rsidP="00FF456B">
      <w:pPr>
        <w:spacing w:after="0" w:line="315" w:lineRule="atLeast"/>
        <w:jc w:val="both"/>
        <w:textAlignment w:val="baseline"/>
        <w:rPr>
          <w:rFonts w:eastAsia="Times New Roman" w:cs="Times New Roman"/>
          <w:b/>
          <w:bCs/>
          <w:iCs/>
          <w:color w:val="000000"/>
          <w:sz w:val="28"/>
          <w:szCs w:val="28"/>
          <w:bdr w:val="none" w:sz="0" w:space="0" w:color="auto" w:frame="1"/>
          <w:lang w:eastAsia="en-GB"/>
        </w:rPr>
      </w:pPr>
    </w:p>
    <w:p w:rsidR="00FF456B" w:rsidRPr="00FF456B" w:rsidRDefault="00FF456B" w:rsidP="00FF456B">
      <w:pPr>
        <w:spacing w:after="0" w:line="315" w:lineRule="atLeast"/>
        <w:jc w:val="both"/>
        <w:textAlignment w:val="baseline"/>
        <w:rPr>
          <w:rFonts w:eastAsia="Times New Roman" w:cs="Times New Roman"/>
          <w:color w:val="000000"/>
          <w:sz w:val="28"/>
          <w:szCs w:val="28"/>
          <w:lang w:eastAsia="en-GB"/>
        </w:rPr>
      </w:pPr>
      <w:r w:rsidRPr="00FF456B">
        <w:rPr>
          <w:rFonts w:eastAsia="Times New Roman" w:cs="Times New Roman"/>
          <w:b/>
          <w:bCs/>
          <w:iCs/>
          <w:color w:val="000000"/>
          <w:sz w:val="28"/>
          <w:szCs w:val="28"/>
          <w:bdr w:val="none" w:sz="0" w:space="0" w:color="auto" w:frame="1"/>
          <w:lang w:eastAsia="en-GB"/>
        </w:rPr>
        <w:t>Post-Primary Diocesan Adviser R.E. News Blog</w:t>
      </w:r>
    </w:p>
    <w:p w:rsidR="00FF456B" w:rsidRPr="00FF456B" w:rsidRDefault="00FF456B" w:rsidP="00FF456B">
      <w:pPr>
        <w:spacing w:after="0" w:line="315" w:lineRule="atLeast"/>
        <w:jc w:val="both"/>
        <w:textAlignment w:val="baseline"/>
        <w:rPr>
          <w:rFonts w:cs="Arial"/>
          <w:color w:val="000000"/>
          <w:sz w:val="28"/>
          <w:szCs w:val="28"/>
        </w:rPr>
      </w:pPr>
      <w:r>
        <w:rPr>
          <w:rFonts w:eastAsia="Times New Roman" w:cs="Times New Roman"/>
          <w:b/>
          <w:bCs/>
          <w:color w:val="000000"/>
          <w:sz w:val="28"/>
          <w:szCs w:val="28"/>
          <w:bdr w:val="none" w:sz="0" w:space="0" w:color="auto" w:frame="1"/>
          <w:lang w:eastAsia="en-GB"/>
        </w:rPr>
        <w:t xml:space="preserve">December/Nollaig </w:t>
      </w:r>
      <w:r w:rsidRPr="00FF456B">
        <w:rPr>
          <w:rFonts w:eastAsia="Times New Roman" w:cs="Times New Roman"/>
          <w:b/>
          <w:bCs/>
          <w:color w:val="000000"/>
          <w:sz w:val="28"/>
          <w:szCs w:val="28"/>
          <w:bdr w:val="none" w:sz="0" w:space="0" w:color="auto" w:frame="1"/>
          <w:lang w:eastAsia="en-GB"/>
        </w:rPr>
        <w:t>201</w:t>
      </w:r>
      <w:r w:rsidR="00A6251B">
        <w:rPr>
          <w:rFonts w:eastAsia="Times New Roman" w:cs="Times New Roman"/>
          <w:b/>
          <w:bCs/>
          <w:color w:val="000000"/>
          <w:sz w:val="28"/>
          <w:szCs w:val="28"/>
          <w:bdr w:val="none" w:sz="0" w:space="0" w:color="auto" w:frame="1"/>
          <w:lang w:eastAsia="en-GB"/>
        </w:rPr>
        <w:t>9</w:t>
      </w:r>
      <w:r w:rsidRPr="00FF456B">
        <w:rPr>
          <w:rFonts w:eastAsia="Times New Roman" w:cs="Times New Roman"/>
          <w:b/>
          <w:bCs/>
          <w:color w:val="000000"/>
          <w:sz w:val="28"/>
          <w:szCs w:val="28"/>
          <w:bdr w:val="none" w:sz="0" w:space="0" w:color="auto" w:frame="1"/>
          <w:lang w:eastAsia="en-GB"/>
        </w:rPr>
        <w:t xml:space="preserve"> </w:t>
      </w:r>
    </w:p>
    <w:p w:rsidR="00FF456B" w:rsidRDefault="00FF456B" w:rsidP="00C42C11">
      <w:pPr>
        <w:pStyle w:val="NoSpacing"/>
      </w:pPr>
    </w:p>
    <w:p w:rsidR="00C42C11" w:rsidRDefault="00C42C11" w:rsidP="00C42C11">
      <w:pPr>
        <w:pStyle w:val="NoSpacing"/>
      </w:pPr>
      <w:r w:rsidRPr="00304A6F">
        <w:t>Dear R.E. Teacher / Chaplain</w:t>
      </w:r>
      <w:r>
        <w:t>,</w:t>
      </w:r>
    </w:p>
    <w:p w:rsidR="00C42C11" w:rsidRDefault="00C42C11" w:rsidP="00C42C11">
      <w:pPr>
        <w:pStyle w:val="NoSpacing"/>
      </w:pPr>
    </w:p>
    <w:p w:rsidR="00A95A29" w:rsidRDefault="00827B1C" w:rsidP="00C42C11">
      <w:pPr>
        <w:pStyle w:val="NoSpacing"/>
        <w:jc w:val="both"/>
        <w:rPr>
          <w:color w:val="000000"/>
        </w:rPr>
      </w:pPr>
      <w:r w:rsidRPr="00C42C11">
        <w:rPr>
          <w:color w:val="000000"/>
        </w:rPr>
        <w:t xml:space="preserve">Welcome to </w:t>
      </w:r>
      <w:r w:rsidR="00A6251B">
        <w:rPr>
          <w:color w:val="000000"/>
        </w:rPr>
        <w:t xml:space="preserve">the </w:t>
      </w:r>
      <w:r w:rsidRPr="00C42C11">
        <w:rPr>
          <w:color w:val="000000"/>
        </w:rPr>
        <w:t xml:space="preserve">December issue of the R.E blog!  I hope you all had a great </w:t>
      </w:r>
      <w:r w:rsidR="00A95A29" w:rsidRPr="00C42C11">
        <w:rPr>
          <w:color w:val="000000"/>
        </w:rPr>
        <w:t>first term</w:t>
      </w:r>
      <w:r w:rsidRPr="00C42C11">
        <w:rPr>
          <w:color w:val="000000"/>
        </w:rPr>
        <w:t xml:space="preserve"> and are looking forward to </w:t>
      </w:r>
      <w:r w:rsidR="00A95A29" w:rsidRPr="00C42C11">
        <w:rPr>
          <w:color w:val="000000"/>
        </w:rPr>
        <w:t>the Christmas break</w:t>
      </w:r>
      <w:r w:rsidRPr="00C42C11">
        <w:rPr>
          <w:color w:val="000000"/>
        </w:rPr>
        <w:t xml:space="preserve">! </w:t>
      </w:r>
      <w:r w:rsidR="00A95A29" w:rsidRPr="00C42C11">
        <w:rPr>
          <w:color w:val="000000"/>
        </w:rPr>
        <w:t xml:space="preserve">This is </w:t>
      </w:r>
      <w:r w:rsidR="00A6251B">
        <w:rPr>
          <w:color w:val="000000"/>
        </w:rPr>
        <w:t xml:space="preserve">usually </w:t>
      </w:r>
      <w:r w:rsidR="00A95A29" w:rsidRPr="00C42C11">
        <w:rPr>
          <w:color w:val="000000"/>
        </w:rPr>
        <w:t xml:space="preserve">a busy month </w:t>
      </w:r>
      <w:r w:rsidR="00A6251B">
        <w:rPr>
          <w:color w:val="000000"/>
        </w:rPr>
        <w:t xml:space="preserve">in schools </w:t>
      </w:r>
      <w:r w:rsidR="00A95A29" w:rsidRPr="00C42C11">
        <w:rPr>
          <w:color w:val="000000"/>
        </w:rPr>
        <w:t xml:space="preserve">and </w:t>
      </w:r>
      <w:r w:rsidRPr="00C42C11">
        <w:rPr>
          <w:color w:val="000000"/>
        </w:rPr>
        <w:t xml:space="preserve">I </w:t>
      </w:r>
      <w:r w:rsidR="00A95A29" w:rsidRPr="00C42C11">
        <w:rPr>
          <w:color w:val="000000"/>
        </w:rPr>
        <w:t>hope</w:t>
      </w:r>
      <w:r w:rsidRPr="00C42C11">
        <w:rPr>
          <w:color w:val="000000"/>
        </w:rPr>
        <w:t xml:space="preserve"> the blog will </w:t>
      </w:r>
      <w:r w:rsidR="00A6251B">
        <w:rPr>
          <w:color w:val="000000"/>
        </w:rPr>
        <w:t>help you as</w:t>
      </w:r>
      <w:r w:rsidRPr="00C42C11">
        <w:rPr>
          <w:color w:val="000000"/>
        </w:rPr>
        <w:t xml:space="preserve"> an educational resource in your work in schools and parishes. In addition, I would be more than happy to receive any contributions you may wish to shar</w:t>
      </w:r>
      <w:r w:rsidR="00C42C11">
        <w:rPr>
          <w:color w:val="000000"/>
        </w:rPr>
        <w:t xml:space="preserve">e with fellow Chaplains and R.E. </w:t>
      </w:r>
      <w:r w:rsidRPr="00C42C11">
        <w:rPr>
          <w:color w:val="000000"/>
        </w:rPr>
        <w:t>teachers or any suggestions for in-service/support days which the Diocese could provide.  </w:t>
      </w:r>
      <w:r w:rsidR="00A95A29" w:rsidRPr="00C42C11">
        <w:rPr>
          <w:color w:val="000000"/>
        </w:rPr>
        <w:t xml:space="preserve">We </w:t>
      </w:r>
      <w:r w:rsidR="00761625">
        <w:rPr>
          <w:color w:val="000000"/>
        </w:rPr>
        <w:t>held an in-service</w:t>
      </w:r>
      <w:r w:rsidR="00A95A29" w:rsidRPr="00C42C11">
        <w:rPr>
          <w:color w:val="000000"/>
        </w:rPr>
        <w:t xml:space="preserve"> day for Chaplains here in the </w:t>
      </w:r>
      <w:r w:rsidR="00A95A29" w:rsidRPr="00C42C11">
        <w:rPr>
          <w:i/>
          <w:color w:val="000000"/>
        </w:rPr>
        <w:t xml:space="preserve">Diocesan Offices on the </w:t>
      </w:r>
      <w:r w:rsidR="00A6251B">
        <w:rPr>
          <w:i/>
          <w:color w:val="000000"/>
        </w:rPr>
        <w:t>29th</w:t>
      </w:r>
      <w:r w:rsidR="00A95A29" w:rsidRPr="00C42C11">
        <w:rPr>
          <w:i/>
          <w:color w:val="000000"/>
        </w:rPr>
        <w:t xml:space="preserve"> of </w:t>
      </w:r>
      <w:r w:rsidR="00A6251B">
        <w:rPr>
          <w:i/>
          <w:color w:val="000000"/>
        </w:rPr>
        <w:t>November</w:t>
      </w:r>
      <w:r w:rsidR="00A95A29" w:rsidRPr="00C42C11">
        <w:rPr>
          <w:i/>
          <w:color w:val="000000"/>
        </w:rPr>
        <w:t xml:space="preserve"> </w:t>
      </w:r>
      <w:r w:rsidR="00A95A29" w:rsidRPr="00C42C11">
        <w:rPr>
          <w:color w:val="000000"/>
        </w:rPr>
        <w:t xml:space="preserve">and </w:t>
      </w:r>
      <w:r w:rsidR="00A6251B">
        <w:rPr>
          <w:color w:val="000000"/>
        </w:rPr>
        <w:t>we were delighted</w:t>
      </w:r>
      <w:r w:rsidR="00A95A29" w:rsidRPr="00C42C11">
        <w:rPr>
          <w:color w:val="000000"/>
        </w:rPr>
        <w:t xml:space="preserve"> to welcom</w:t>
      </w:r>
      <w:r w:rsidR="00A6251B">
        <w:rPr>
          <w:color w:val="000000"/>
        </w:rPr>
        <w:t>e so many of you here for a very successful day.</w:t>
      </w:r>
      <w:r w:rsidR="00A95A29" w:rsidRPr="00C42C11">
        <w:rPr>
          <w:color w:val="000000"/>
        </w:rPr>
        <w:t xml:space="preserve"> </w:t>
      </w:r>
    </w:p>
    <w:p w:rsidR="00C42C11" w:rsidRPr="00C42C11" w:rsidRDefault="00C42C11" w:rsidP="00C42C11">
      <w:pPr>
        <w:pStyle w:val="NoSpacing"/>
        <w:jc w:val="both"/>
        <w:rPr>
          <w:color w:val="000000"/>
        </w:rPr>
      </w:pPr>
    </w:p>
    <w:p w:rsidR="00A95A29" w:rsidRDefault="00A95A29" w:rsidP="00C42C11">
      <w:pPr>
        <w:pStyle w:val="NoSpacing"/>
        <w:jc w:val="both"/>
        <w:rPr>
          <w:color w:val="000000"/>
        </w:rPr>
      </w:pPr>
      <w:r w:rsidRPr="00C42C11">
        <w:rPr>
          <w:color w:val="000000"/>
        </w:rPr>
        <w:t>S</w:t>
      </w:r>
      <w:r w:rsidR="00827B1C" w:rsidRPr="00C42C11">
        <w:rPr>
          <w:color w:val="000000"/>
        </w:rPr>
        <w:t xml:space="preserve">chool visits </w:t>
      </w:r>
      <w:r w:rsidRPr="00C42C11">
        <w:rPr>
          <w:color w:val="000000"/>
        </w:rPr>
        <w:t>are well under way</w:t>
      </w:r>
      <w:r w:rsidR="00827B1C" w:rsidRPr="00C42C11">
        <w:rPr>
          <w:color w:val="000000"/>
        </w:rPr>
        <w:t xml:space="preserve"> for this academic year, and we </w:t>
      </w:r>
      <w:r w:rsidRPr="00C42C11">
        <w:rPr>
          <w:color w:val="000000"/>
        </w:rPr>
        <w:t xml:space="preserve">want to thank all those schools whom we visited for their warm welcome. We </w:t>
      </w:r>
      <w:r w:rsidR="00827B1C" w:rsidRPr="00C42C11">
        <w:rPr>
          <w:color w:val="000000"/>
        </w:rPr>
        <w:t xml:space="preserve">look forward to </w:t>
      </w:r>
      <w:r w:rsidRPr="00C42C11">
        <w:rPr>
          <w:color w:val="000000"/>
        </w:rPr>
        <w:t>meeting many more of you in the coming months. If you would like us to visit for any reason, please contact us and we will be more than happy to arrange this with you.</w:t>
      </w:r>
    </w:p>
    <w:p w:rsidR="00C0305E" w:rsidRDefault="00C0305E" w:rsidP="00C0305E">
      <w:pPr>
        <w:pStyle w:val="NoSpacing"/>
        <w:jc w:val="both"/>
        <w:rPr>
          <w:color w:val="000000"/>
        </w:rPr>
      </w:pPr>
    </w:p>
    <w:p w:rsidR="001D458D" w:rsidRDefault="00C0305E" w:rsidP="00C0305E">
      <w:pPr>
        <w:pStyle w:val="NoSpacing"/>
        <w:jc w:val="both"/>
        <w:rPr>
          <w:color w:val="000000"/>
        </w:rPr>
      </w:pPr>
      <w:r w:rsidRPr="00C0305E">
        <w:rPr>
          <w:color w:val="000000"/>
        </w:rPr>
        <w:t xml:space="preserve">As you are aware, each year, the Holy Father asks for our prayers for a specific intention each month. You are invited to answer the Holy Father's request and to join with many people worldwide in praying for this intention each month. For </w:t>
      </w:r>
      <w:r>
        <w:rPr>
          <w:color w:val="000000"/>
        </w:rPr>
        <w:t>December</w:t>
      </w:r>
      <w:r w:rsidRPr="00C0305E">
        <w:rPr>
          <w:color w:val="000000"/>
        </w:rPr>
        <w:t xml:space="preserve"> the Pope’s intention is</w:t>
      </w:r>
      <w:r w:rsidR="001D458D">
        <w:rPr>
          <w:color w:val="000000"/>
        </w:rPr>
        <w:t>:</w:t>
      </w:r>
      <w:r w:rsidRPr="00C0305E">
        <w:rPr>
          <w:color w:val="000000"/>
        </w:rPr>
        <w:t xml:space="preserve"> </w:t>
      </w:r>
    </w:p>
    <w:p w:rsidR="00C0305E" w:rsidRDefault="00C0305E" w:rsidP="001D458D">
      <w:pPr>
        <w:pStyle w:val="NoSpacing"/>
        <w:jc w:val="center"/>
        <w:rPr>
          <w:color w:val="000000"/>
        </w:rPr>
      </w:pPr>
      <w:r>
        <w:rPr>
          <w:color w:val="000000"/>
        </w:rPr>
        <w:t>“</w:t>
      </w:r>
      <w:r w:rsidR="001D458D">
        <w:rPr>
          <w:b/>
          <w:bCs/>
          <w:color w:val="000000"/>
        </w:rPr>
        <w:t xml:space="preserve">The Future of the Very </w:t>
      </w:r>
      <w:r w:rsidRPr="00C0305E">
        <w:rPr>
          <w:b/>
          <w:bCs/>
          <w:color w:val="000000"/>
        </w:rPr>
        <w:t>Young</w:t>
      </w:r>
      <w:r>
        <w:rPr>
          <w:b/>
          <w:bCs/>
          <w:color w:val="000000"/>
        </w:rPr>
        <w:t>”:</w:t>
      </w:r>
      <w:r w:rsidRPr="00C0305E">
        <w:rPr>
          <w:b/>
          <w:bCs/>
          <w:color w:val="000000"/>
        </w:rPr>
        <w:br/>
      </w:r>
      <w:r w:rsidRPr="00C0305E">
        <w:rPr>
          <w:color w:val="000000"/>
        </w:rPr>
        <w:t>That every country take the measures necessary to prioritize the future of the very young, especially those who are suffering.</w:t>
      </w:r>
    </w:p>
    <w:p w:rsidR="00C42C11" w:rsidRPr="00C0305E" w:rsidRDefault="00C0305E" w:rsidP="00C0305E">
      <w:pPr>
        <w:pStyle w:val="NoSpacing"/>
        <w:jc w:val="both"/>
        <w:rPr>
          <w:color w:val="000000"/>
        </w:rPr>
      </w:pPr>
      <w:r>
        <w:rPr>
          <w:color w:val="000000"/>
        </w:rPr>
        <w:t>D</w:t>
      </w:r>
      <w:r w:rsidRPr="00C0305E">
        <w:rPr>
          <w:color w:val="000000"/>
        </w:rPr>
        <w:t xml:space="preserve">etails can be found at </w:t>
      </w:r>
      <w:hyperlink r:id="rId6" w:history="1">
        <w:r w:rsidRPr="00844EF9">
          <w:rPr>
            <w:rStyle w:val="Hyperlink"/>
          </w:rPr>
          <w:t>http://popesprayerusa.net/popes-intentions/</w:t>
        </w:r>
      </w:hyperlink>
      <w:r>
        <w:rPr>
          <w:color w:val="000000"/>
        </w:rPr>
        <w:t xml:space="preserve"> </w:t>
      </w:r>
    </w:p>
    <w:p w:rsidR="00C0305E" w:rsidRDefault="00C0305E" w:rsidP="00C42C11">
      <w:pPr>
        <w:pStyle w:val="NoSpacing"/>
        <w:jc w:val="both"/>
        <w:rPr>
          <w:color w:val="000000"/>
        </w:rPr>
      </w:pPr>
    </w:p>
    <w:p w:rsidR="00A95A29" w:rsidRDefault="00A95A29" w:rsidP="00C42C11">
      <w:pPr>
        <w:pStyle w:val="NoSpacing"/>
        <w:jc w:val="both"/>
        <w:rPr>
          <w:color w:val="000000"/>
        </w:rPr>
      </w:pPr>
      <w:r w:rsidRPr="00C42C11">
        <w:rPr>
          <w:color w:val="000000"/>
        </w:rPr>
        <w:t xml:space="preserve">We look forward to </w:t>
      </w:r>
      <w:r w:rsidR="00827B1C" w:rsidRPr="00C42C11">
        <w:rPr>
          <w:color w:val="000000"/>
        </w:rPr>
        <w:t xml:space="preserve">continued collaboration with you </w:t>
      </w:r>
      <w:r w:rsidRPr="00C42C11">
        <w:rPr>
          <w:color w:val="000000"/>
        </w:rPr>
        <w:t xml:space="preserve">all </w:t>
      </w:r>
      <w:r w:rsidR="00827B1C" w:rsidRPr="00C42C11">
        <w:rPr>
          <w:color w:val="000000"/>
        </w:rPr>
        <w:t>as we work to promote the faith of the young people in our care.</w:t>
      </w:r>
      <w:r w:rsidRPr="00C42C11">
        <w:rPr>
          <w:color w:val="000000"/>
        </w:rPr>
        <w:t xml:space="preserve"> </w:t>
      </w:r>
      <w:r w:rsidR="00531568" w:rsidRPr="00C42C11">
        <w:rPr>
          <w:color w:val="000000"/>
        </w:rPr>
        <w:t>May</w:t>
      </w:r>
      <w:r w:rsidRPr="00C42C11">
        <w:rPr>
          <w:color w:val="000000"/>
        </w:rPr>
        <w:t xml:space="preserve"> the joy of Our Saviour</w:t>
      </w:r>
      <w:r w:rsidR="001D458D">
        <w:rPr>
          <w:color w:val="000000"/>
        </w:rPr>
        <w:t>’</w:t>
      </w:r>
      <w:r w:rsidRPr="00C42C11">
        <w:rPr>
          <w:color w:val="000000"/>
        </w:rPr>
        <w:t>s birth be with you, your families</w:t>
      </w:r>
      <w:r w:rsidR="00531568" w:rsidRPr="00C42C11">
        <w:rPr>
          <w:color w:val="000000"/>
        </w:rPr>
        <w:t xml:space="preserve">, and </w:t>
      </w:r>
      <w:r w:rsidR="00A6251B">
        <w:rPr>
          <w:color w:val="000000"/>
        </w:rPr>
        <w:t xml:space="preserve">in </w:t>
      </w:r>
      <w:r w:rsidR="00531568" w:rsidRPr="00C42C11">
        <w:rPr>
          <w:color w:val="000000"/>
        </w:rPr>
        <w:t>your school</w:t>
      </w:r>
      <w:r w:rsidR="00A6251B">
        <w:rPr>
          <w:color w:val="000000"/>
        </w:rPr>
        <w:t xml:space="preserve"> communities </w:t>
      </w:r>
      <w:r w:rsidR="001D458D">
        <w:rPr>
          <w:color w:val="000000"/>
        </w:rPr>
        <w:t>this Christmas</w:t>
      </w:r>
      <w:r w:rsidR="00531568" w:rsidRPr="00C42C11">
        <w:rPr>
          <w:color w:val="000000"/>
        </w:rPr>
        <w:t>time. We wish you all many blessings.</w:t>
      </w:r>
    </w:p>
    <w:p w:rsidR="00C42C11" w:rsidRPr="00C42C11" w:rsidRDefault="00C42C11" w:rsidP="00C42C11">
      <w:pPr>
        <w:pStyle w:val="NoSpacing"/>
        <w:jc w:val="both"/>
        <w:rPr>
          <w:color w:val="000000"/>
        </w:rPr>
      </w:pPr>
    </w:p>
    <w:p w:rsidR="00531568" w:rsidRDefault="00827B1C" w:rsidP="00C42C11">
      <w:pPr>
        <w:pStyle w:val="NoSpacing"/>
        <w:jc w:val="both"/>
        <w:rPr>
          <w:color w:val="000000"/>
        </w:rPr>
      </w:pPr>
      <w:r w:rsidRPr="00C42C11">
        <w:rPr>
          <w:color w:val="000000"/>
        </w:rPr>
        <w:t>We will continue to add resources as Gaeilge with th</w:t>
      </w:r>
      <w:r w:rsidR="00FF456B">
        <w:rPr>
          <w:color w:val="000000"/>
        </w:rPr>
        <w:t>e assistance of Sr. Mairéad Ni </w:t>
      </w:r>
      <w:r w:rsidRPr="00C42C11">
        <w:rPr>
          <w:color w:val="000000"/>
        </w:rPr>
        <w:t>Bhuachalla. </w:t>
      </w:r>
    </w:p>
    <w:p w:rsidR="00FF456B" w:rsidRPr="00C42C11" w:rsidRDefault="00FF456B" w:rsidP="00C42C11">
      <w:pPr>
        <w:pStyle w:val="NoSpacing"/>
        <w:jc w:val="both"/>
        <w:rPr>
          <w:color w:val="000000"/>
        </w:rPr>
      </w:pPr>
    </w:p>
    <w:p w:rsidR="00531568" w:rsidRPr="00C42C11" w:rsidRDefault="00531568" w:rsidP="00C42C11">
      <w:pPr>
        <w:pStyle w:val="NoSpacing"/>
        <w:jc w:val="both"/>
        <w:rPr>
          <w:color w:val="000000"/>
        </w:rPr>
      </w:pPr>
      <w:r w:rsidRPr="00C42C11">
        <w:rPr>
          <w:color w:val="000000"/>
        </w:rPr>
        <w:t>Le gach dea-ghuí,</w:t>
      </w:r>
    </w:p>
    <w:p w:rsidR="00C42C11" w:rsidRDefault="00C42C11" w:rsidP="00C42C11">
      <w:pPr>
        <w:pStyle w:val="NoSpacing"/>
        <w:rPr>
          <w:rStyle w:val="Emphasis"/>
          <w:color w:val="000000"/>
          <w:bdr w:val="none" w:sz="0" w:space="0" w:color="auto" w:frame="1"/>
        </w:rPr>
      </w:pPr>
    </w:p>
    <w:p w:rsidR="00761625" w:rsidRPr="00DC24F5" w:rsidRDefault="00531568" w:rsidP="00DC24F5">
      <w:pPr>
        <w:pStyle w:val="NoSpacing"/>
        <w:rPr>
          <w:color w:val="000000"/>
        </w:rPr>
      </w:pPr>
      <w:r w:rsidRPr="00C42C11">
        <w:rPr>
          <w:rStyle w:val="Emphasis"/>
          <w:color w:val="000000"/>
          <w:bdr w:val="none" w:sz="0" w:space="0" w:color="auto" w:frame="1"/>
        </w:rPr>
        <w:t>Lily Barry</w:t>
      </w:r>
    </w:p>
    <w:p w:rsidR="00761625" w:rsidRDefault="00761625" w:rsidP="00A6251B">
      <w:pPr>
        <w:rPr>
          <w:rFonts w:cstheme="minorHAnsi"/>
          <w:b/>
          <w:color w:val="000000"/>
        </w:rPr>
      </w:pPr>
    </w:p>
    <w:p w:rsidR="00761625" w:rsidRDefault="00761625" w:rsidP="00761625">
      <w:pPr>
        <w:jc w:val="center"/>
        <w:rPr>
          <w:rFonts w:cstheme="minorHAnsi"/>
          <w:b/>
          <w:color w:val="000000"/>
        </w:rPr>
      </w:pPr>
      <w:r>
        <w:rPr>
          <w:rFonts w:cstheme="minorHAnsi"/>
          <w:b/>
          <w:noProof/>
          <w:color w:val="000000"/>
          <w:lang w:val="en-IE" w:eastAsia="en-IE"/>
        </w:rPr>
        <w:drawing>
          <wp:inline distT="0" distB="0" distL="0" distR="0">
            <wp:extent cx="4685745" cy="172124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TD-10-December-2018.png"/>
                    <pic:cNvPicPr/>
                  </pic:nvPicPr>
                  <pic:blipFill>
                    <a:blip r:embed="rId7">
                      <a:extLst>
                        <a:ext uri="{28A0092B-C50C-407E-A947-70E740481C1C}">
                          <a14:useLocalDpi xmlns:a14="http://schemas.microsoft.com/office/drawing/2010/main" val="0"/>
                        </a:ext>
                      </a:extLst>
                    </a:blip>
                    <a:stretch>
                      <a:fillRect/>
                    </a:stretch>
                  </pic:blipFill>
                  <pic:spPr>
                    <a:xfrm>
                      <a:off x="0" y="0"/>
                      <a:ext cx="4807697" cy="1766040"/>
                    </a:xfrm>
                    <a:prstGeom prst="rect">
                      <a:avLst/>
                    </a:prstGeom>
                  </pic:spPr>
                </pic:pic>
              </a:graphicData>
            </a:graphic>
          </wp:inline>
        </w:drawing>
      </w:r>
    </w:p>
    <w:p w:rsidR="00761625" w:rsidRDefault="00761625" w:rsidP="00A6251B">
      <w:pPr>
        <w:rPr>
          <w:rFonts w:cstheme="minorHAnsi"/>
          <w:b/>
          <w:color w:val="000000"/>
        </w:rPr>
      </w:pPr>
    </w:p>
    <w:p w:rsidR="00761625" w:rsidRDefault="00761625" w:rsidP="00A6251B">
      <w:pPr>
        <w:rPr>
          <w:rFonts w:cstheme="minorHAnsi"/>
          <w:b/>
          <w:color w:val="000000"/>
        </w:rPr>
      </w:pPr>
    </w:p>
    <w:p w:rsidR="00B86C7D" w:rsidRDefault="00B86C7D" w:rsidP="00A6251B">
      <w:pPr>
        <w:rPr>
          <w:rFonts w:cstheme="minorHAnsi"/>
          <w:b/>
          <w:color w:val="000000"/>
        </w:rPr>
      </w:pPr>
    </w:p>
    <w:p w:rsidR="00DB18E8" w:rsidRDefault="00DB18E8" w:rsidP="00A6251B">
      <w:pPr>
        <w:rPr>
          <w:rFonts w:cstheme="minorHAnsi"/>
          <w:b/>
          <w:color w:val="000000"/>
        </w:rPr>
      </w:pPr>
    </w:p>
    <w:p w:rsidR="00827B1C" w:rsidRDefault="00A6251B" w:rsidP="00A6251B">
      <w:pPr>
        <w:rPr>
          <w:rFonts w:cstheme="minorHAnsi"/>
          <w:b/>
          <w:color w:val="000000"/>
        </w:rPr>
      </w:pPr>
      <w:r>
        <w:rPr>
          <w:rFonts w:cstheme="minorHAnsi"/>
          <w:b/>
          <w:color w:val="000000"/>
        </w:rPr>
        <w:t>December 1st</w:t>
      </w:r>
      <w:r w:rsidR="00A95A29" w:rsidRPr="006318C3">
        <w:rPr>
          <w:rFonts w:cstheme="minorHAnsi"/>
          <w:b/>
          <w:color w:val="000000"/>
        </w:rPr>
        <w:t xml:space="preserve"> </w:t>
      </w:r>
      <w:r w:rsidR="00C42C11">
        <w:rPr>
          <w:rFonts w:cstheme="minorHAnsi"/>
          <w:b/>
          <w:color w:val="000000"/>
        </w:rPr>
        <w:tab/>
      </w:r>
      <w:r w:rsidR="00C42C11">
        <w:rPr>
          <w:rFonts w:cstheme="minorHAnsi"/>
          <w:b/>
          <w:color w:val="000000"/>
        </w:rPr>
        <w:tab/>
      </w:r>
      <w:r>
        <w:rPr>
          <w:rFonts w:cstheme="minorHAnsi"/>
          <w:b/>
          <w:color w:val="000000"/>
        </w:rPr>
        <w:t xml:space="preserve">                         </w:t>
      </w:r>
      <w:r w:rsidR="00A95A29" w:rsidRPr="006318C3">
        <w:rPr>
          <w:rFonts w:cstheme="minorHAnsi"/>
          <w:b/>
          <w:color w:val="000000"/>
        </w:rPr>
        <w:t>First Sunday of Advent</w:t>
      </w:r>
    </w:p>
    <w:p w:rsidR="009A12A9" w:rsidRPr="006318C3" w:rsidRDefault="009A12A9" w:rsidP="009A12A9">
      <w:pPr>
        <w:rPr>
          <w:rFonts w:cstheme="minorHAnsi"/>
          <w:b/>
          <w:color w:val="000000"/>
        </w:rPr>
      </w:pPr>
      <w:r>
        <w:rPr>
          <w:rFonts w:cstheme="minorHAnsi"/>
          <w:b/>
          <w:color w:val="000000"/>
        </w:rPr>
        <w:t xml:space="preserve">Nollaig 1ú                                         An </w:t>
      </w:r>
      <w:r w:rsidR="00167A61">
        <w:rPr>
          <w:rFonts w:cstheme="minorHAnsi"/>
          <w:b/>
          <w:color w:val="000000"/>
        </w:rPr>
        <w:t>C</w:t>
      </w:r>
      <w:r>
        <w:rPr>
          <w:rFonts w:cstheme="minorHAnsi"/>
          <w:b/>
          <w:color w:val="000000"/>
        </w:rPr>
        <w:t>héad Domhnach den Aidbhint</w:t>
      </w:r>
    </w:p>
    <w:p w:rsidR="00A6251B" w:rsidRDefault="00A6251B" w:rsidP="00531568">
      <w:pPr>
        <w:jc w:val="center"/>
        <w:rPr>
          <w:rFonts w:cstheme="minorHAnsi"/>
          <w:b/>
          <w:i/>
        </w:rPr>
      </w:pPr>
    </w:p>
    <w:p w:rsidR="00A6251B" w:rsidRDefault="00A6251B" w:rsidP="00531568">
      <w:pPr>
        <w:jc w:val="center"/>
        <w:rPr>
          <w:rFonts w:cstheme="minorHAnsi"/>
          <w:b/>
          <w:i/>
        </w:rPr>
      </w:pPr>
      <w:r w:rsidRPr="00A6251B">
        <w:rPr>
          <w:rFonts w:cstheme="minorHAnsi"/>
          <w:b/>
          <w:bCs/>
          <w:i/>
        </w:rPr>
        <w:t>#LivingAdvent 2019 </w:t>
      </w:r>
    </w:p>
    <w:p w:rsidR="00A6251B" w:rsidRDefault="00A6251B" w:rsidP="00997C86">
      <w:pPr>
        <w:pStyle w:val="NoSpacing"/>
      </w:pPr>
      <w:r>
        <w:rPr>
          <w:noProof/>
          <w:lang w:val="en-IE" w:eastAsia="en-IE"/>
        </w:rPr>
        <w:drawing>
          <wp:inline distT="0" distB="0" distL="0" distR="0">
            <wp:extent cx="5731510" cy="1972425"/>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ving-Advent-visual-NEW-768x256.png"/>
                    <pic:cNvPicPr/>
                  </pic:nvPicPr>
                  <pic:blipFill>
                    <a:blip r:embed="rId8">
                      <a:extLst>
                        <a:ext uri="{28A0092B-C50C-407E-A947-70E740481C1C}">
                          <a14:useLocalDpi xmlns:a14="http://schemas.microsoft.com/office/drawing/2010/main" val="0"/>
                        </a:ext>
                      </a:extLst>
                    </a:blip>
                    <a:stretch>
                      <a:fillRect/>
                    </a:stretch>
                  </pic:blipFill>
                  <pic:spPr>
                    <a:xfrm>
                      <a:off x="0" y="0"/>
                      <a:ext cx="5750065" cy="1978810"/>
                    </a:xfrm>
                    <a:prstGeom prst="rect">
                      <a:avLst/>
                    </a:prstGeom>
                  </pic:spPr>
                </pic:pic>
              </a:graphicData>
            </a:graphic>
          </wp:inline>
        </w:drawing>
      </w:r>
    </w:p>
    <w:p w:rsidR="00E27117" w:rsidRDefault="00E27117" w:rsidP="00997C86">
      <w:pPr>
        <w:pStyle w:val="NoSpacing"/>
        <w:jc w:val="both"/>
      </w:pPr>
    </w:p>
    <w:p w:rsidR="00997C86" w:rsidRDefault="00997C86" w:rsidP="00997C86">
      <w:pPr>
        <w:pStyle w:val="NoSpacing"/>
        <w:jc w:val="both"/>
      </w:pPr>
      <w:r w:rsidRPr="00997C86">
        <w:t>Today is the First Sunday of Advent. Advent is the season</w:t>
      </w:r>
      <w:r w:rsidR="009A12A9">
        <w:t xml:space="preserve">, </w:t>
      </w:r>
      <w:r w:rsidRPr="00997C86">
        <w:t>four weeks before Christmas</w:t>
      </w:r>
      <w:r w:rsidR="009A12A9">
        <w:t>,</w:t>
      </w:r>
      <w:r w:rsidRPr="00997C86">
        <w:t xml:space="preserve"> in which we prepare for the coming of Christ.  The word Advent comes from the Latin word </w:t>
      </w:r>
      <w:r w:rsidRPr="00997C86">
        <w:rPr>
          <w:i/>
          <w:iCs/>
        </w:rPr>
        <w:t>adventus</w:t>
      </w:r>
      <w:r w:rsidRPr="00997C86">
        <w:t>, which means “coming”.</w:t>
      </w:r>
    </w:p>
    <w:p w:rsidR="00997C86" w:rsidRPr="00997C86" w:rsidRDefault="00997C86" w:rsidP="00997C86">
      <w:pPr>
        <w:pStyle w:val="NoSpacing"/>
        <w:jc w:val="both"/>
      </w:pPr>
      <w:r w:rsidRPr="00997C86">
        <w:t>Advent is a time of waiting, conversion and of hope. Advent has a twofold character, for it is a time of preparation for the Solemnities of the Christmas season, in which the first coming of the Son of God to humanity is remembered, and likewise a time when, by remembrance of this, minds and hearts are led to look forward to Christ’s Second Coming at the end of time. For these two reasons Advent is a period of devout and expectant delight.</w:t>
      </w:r>
    </w:p>
    <w:p w:rsidR="00455277" w:rsidRDefault="00455277" w:rsidP="00997C86">
      <w:pPr>
        <w:pStyle w:val="NoSpacing"/>
        <w:jc w:val="both"/>
      </w:pPr>
    </w:p>
    <w:p w:rsidR="00997C86" w:rsidRDefault="00997C86" w:rsidP="00997C86">
      <w:pPr>
        <w:pStyle w:val="NoSpacing"/>
        <w:jc w:val="both"/>
      </w:pPr>
      <w:r>
        <w:t xml:space="preserve">The Irish Catholic Bishop’s Conference have an excellent resource for advent. In the form of </w:t>
      </w:r>
      <w:r w:rsidR="00DD78C1">
        <w:t>an</w:t>
      </w:r>
      <w:r>
        <w:t xml:space="preserve"> </w:t>
      </w:r>
      <w:r w:rsidRPr="00997C86">
        <w:t>online interactive Advent Calendar</w:t>
      </w:r>
      <w:r>
        <w:t xml:space="preserve">, they ask you to journey with them through the season and offer daily reflections, audio clips, readings and ideas to help you prepare </w:t>
      </w:r>
      <w:r w:rsidR="00167A61">
        <w:t xml:space="preserve">and </w:t>
      </w:r>
      <w:r>
        <w:t xml:space="preserve">guide your students </w:t>
      </w:r>
      <w:r w:rsidR="00455277">
        <w:t>in</w:t>
      </w:r>
      <w:r>
        <w:t xml:space="preserve"> </w:t>
      </w:r>
      <w:r w:rsidRPr="00997C86">
        <w:t>spiritual preparation for the Lord’s coming at Christmas.</w:t>
      </w:r>
    </w:p>
    <w:p w:rsidR="00997C86" w:rsidRDefault="00997C86" w:rsidP="00997C86">
      <w:pPr>
        <w:pStyle w:val="NoSpacing"/>
        <w:jc w:val="both"/>
      </w:pPr>
    </w:p>
    <w:p w:rsidR="00997C86" w:rsidRPr="00997C86" w:rsidRDefault="00997C86" w:rsidP="00997C86">
      <w:pPr>
        <w:pStyle w:val="NoSpacing"/>
        <w:jc w:val="both"/>
        <w:rPr>
          <w:i/>
        </w:rPr>
      </w:pPr>
      <w:r w:rsidRPr="00997C86">
        <w:rPr>
          <w:i/>
        </w:rPr>
        <w:t>“We are delighted to welcome you to our 2019 Advent Calendar. We hope that you can journey with us through the season of Advent. During Advent we will be sharing family prayers and suggestions for acts of kindness or charity that all of us are encouraged to undertake during the month of December. The Advent Calendar will also share tips on how families can care for our common home by having a more sustainable Christmas”. </w:t>
      </w:r>
    </w:p>
    <w:p w:rsidR="00997C86" w:rsidRDefault="002703D5" w:rsidP="00997C86">
      <w:pPr>
        <w:pStyle w:val="NoSpacing"/>
        <w:jc w:val="both"/>
      </w:pPr>
      <w:hyperlink r:id="rId9" w:history="1">
        <w:r w:rsidR="00997C86" w:rsidRPr="00844EF9">
          <w:rPr>
            <w:rStyle w:val="Hyperlink"/>
          </w:rPr>
          <w:t>https://www.catholicbishops.ie/adventcalendar/day-1-sunday-1-december-2019/</w:t>
        </w:r>
      </w:hyperlink>
      <w:r w:rsidR="00997C86">
        <w:t xml:space="preserve"> </w:t>
      </w:r>
      <w:r w:rsidR="00997C86" w:rsidRPr="00997C86">
        <w:cr/>
      </w:r>
      <w:r w:rsidR="00997C86">
        <w:t xml:space="preserve"> </w:t>
      </w:r>
    </w:p>
    <w:p w:rsidR="00C42C11" w:rsidRDefault="00455277" w:rsidP="00C42C11">
      <w:pPr>
        <w:pStyle w:val="NoSpacing"/>
      </w:pPr>
      <w:r>
        <w:t xml:space="preserve">Ideas </w:t>
      </w:r>
      <w:r w:rsidR="00F07756">
        <w:t>for creating your own advent wreath and many other ideas for use in the classroom</w:t>
      </w:r>
      <w:r>
        <w:t xml:space="preserve"> can be found at</w:t>
      </w:r>
      <w:r w:rsidR="00F07756">
        <w:t>:</w:t>
      </w:r>
    </w:p>
    <w:p w:rsidR="00455277" w:rsidRDefault="002703D5" w:rsidP="00C42C11">
      <w:pPr>
        <w:pStyle w:val="NoSpacing"/>
        <w:rPr>
          <w:rStyle w:val="Hyperlink"/>
          <w:rFonts w:cstheme="minorHAnsi"/>
        </w:rPr>
      </w:pPr>
      <w:hyperlink r:id="rId10" w:history="1">
        <w:r w:rsidR="00F07756" w:rsidRPr="00DF3808">
          <w:rPr>
            <w:rStyle w:val="Hyperlink"/>
            <w:rFonts w:cstheme="minorHAnsi"/>
          </w:rPr>
          <w:t>http://education.dublindiocese.ie/2012/06/01/advent-resources-2/</w:t>
        </w:r>
      </w:hyperlink>
    </w:p>
    <w:p w:rsidR="006318C3" w:rsidRDefault="002703D5" w:rsidP="00C42C11">
      <w:pPr>
        <w:pStyle w:val="NoSpacing"/>
        <w:rPr>
          <w:color w:val="000000"/>
        </w:rPr>
      </w:pPr>
      <w:hyperlink r:id="rId11" w:history="1">
        <w:r w:rsidR="00455277" w:rsidRPr="00844EF9">
          <w:rPr>
            <w:rStyle w:val="Hyperlink"/>
            <w:rFonts w:cstheme="minorHAnsi"/>
          </w:rPr>
          <w:t>https://www.catholicculture.org/ebooks/view_ebook.cfm?id=69</w:t>
        </w:r>
      </w:hyperlink>
      <w:r w:rsidR="006318C3">
        <w:rPr>
          <w:color w:val="000000"/>
        </w:rPr>
        <w:t xml:space="preserve"> </w:t>
      </w:r>
    </w:p>
    <w:p w:rsidR="00C42C11" w:rsidRDefault="00C42C11" w:rsidP="006318C3">
      <w:pPr>
        <w:jc w:val="both"/>
        <w:rPr>
          <w:rFonts w:cstheme="minorHAnsi"/>
          <w:color w:val="000000"/>
        </w:rPr>
      </w:pPr>
    </w:p>
    <w:p w:rsidR="00B86C7D" w:rsidRDefault="00B86C7D">
      <w:pPr>
        <w:rPr>
          <w:rFonts w:cstheme="minorHAnsi"/>
          <w:b/>
          <w:bCs/>
        </w:rPr>
      </w:pPr>
      <w:r>
        <w:rPr>
          <w:rFonts w:cstheme="minorHAnsi"/>
          <w:b/>
          <w:bCs/>
        </w:rPr>
        <w:br w:type="page"/>
      </w:r>
    </w:p>
    <w:p w:rsidR="00DB18E8" w:rsidRDefault="00DB18E8" w:rsidP="006318C3">
      <w:pPr>
        <w:jc w:val="both"/>
        <w:rPr>
          <w:rFonts w:cstheme="minorHAnsi"/>
          <w:b/>
          <w:bCs/>
        </w:rPr>
      </w:pPr>
    </w:p>
    <w:p w:rsidR="00156708" w:rsidRDefault="00F07756" w:rsidP="006318C3">
      <w:pPr>
        <w:jc w:val="both"/>
        <w:rPr>
          <w:rFonts w:cstheme="minorHAnsi"/>
          <w:b/>
          <w:bCs/>
        </w:rPr>
      </w:pPr>
      <w:r w:rsidRPr="00C7106F">
        <w:rPr>
          <w:rFonts w:cstheme="minorHAnsi"/>
          <w:b/>
          <w:bCs/>
        </w:rPr>
        <w:t>December 3</w:t>
      </w:r>
      <w:r w:rsidRPr="00C7106F">
        <w:rPr>
          <w:rFonts w:cstheme="minorHAnsi"/>
          <w:b/>
          <w:bCs/>
          <w:vertAlign w:val="superscript"/>
        </w:rPr>
        <w:t>rd</w:t>
      </w:r>
      <w:r w:rsidRPr="006318C3">
        <w:rPr>
          <w:rFonts w:cstheme="minorHAnsi"/>
          <w:b/>
          <w:bCs/>
          <w:i/>
        </w:rPr>
        <w:t xml:space="preserve">                  </w:t>
      </w:r>
      <w:r w:rsidR="00455277">
        <w:rPr>
          <w:rFonts w:cstheme="minorHAnsi"/>
          <w:b/>
          <w:bCs/>
          <w:i/>
        </w:rPr>
        <w:t xml:space="preserve">              </w:t>
      </w:r>
      <w:r w:rsidR="008C0FDA">
        <w:rPr>
          <w:rFonts w:cstheme="minorHAnsi"/>
          <w:b/>
          <w:bCs/>
          <w:i/>
        </w:rPr>
        <w:t xml:space="preserve">     </w:t>
      </w:r>
      <w:r w:rsidRPr="006318C3">
        <w:rPr>
          <w:rFonts w:cstheme="minorHAnsi"/>
          <w:b/>
          <w:bCs/>
          <w:i/>
        </w:rPr>
        <w:t xml:space="preserve"> </w:t>
      </w:r>
      <w:r w:rsidR="00C0305E">
        <w:rPr>
          <w:rFonts w:cstheme="minorHAnsi"/>
          <w:b/>
          <w:bCs/>
          <w:i/>
        </w:rPr>
        <w:t xml:space="preserve"> </w:t>
      </w:r>
      <w:r w:rsidRPr="00D71908">
        <w:rPr>
          <w:rFonts w:cstheme="minorHAnsi"/>
          <w:b/>
          <w:bCs/>
        </w:rPr>
        <w:t>Memorial of St. Francis Xavier</w:t>
      </w:r>
    </w:p>
    <w:p w:rsidR="009A12A9" w:rsidRPr="006318C3" w:rsidRDefault="009A12A9" w:rsidP="0035504D">
      <w:pPr>
        <w:rPr>
          <w:rFonts w:cstheme="minorHAnsi"/>
          <w:color w:val="000000"/>
        </w:rPr>
      </w:pPr>
      <w:r>
        <w:rPr>
          <w:rFonts w:cstheme="minorHAnsi"/>
          <w:b/>
          <w:bCs/>
        </w:rPr>
        <w:t>Nollaig 3ú</w:t>
      </w:r>
      <w:r w:rsidR="0035504D">
        <w:rPr>
          <w:rFonts w:cstheme="minorHAnsi"/>
          <w:b/>
          <w:bCs/>
        </w:rPr>
        <w:t xml:space="preserve">                                        Cuimhneachán ar Naomh Proinsias Xavier</w:t>
      </w:r>
    </w:p>
    <w:p w:rsidR="008C0FDA" w:rsidRDefault="008C0FDA" w:rsidP="008C0FDA">
      <w:pPr>
        <w:pStyle w:val="NormalWeb"/>
        <w:spacing w:before="0" w:beforeAutospacing="0" w:after="0" w:afterAutospacing="0"/>
        <w:rPr>
          <w:rFonts w:asciiTheme="minorHAnsi" w:hAnsiTheme="minorHAnsi" w:cstheme="minorHAnsi"/>
          <w:bCs/>
          <w:color w:val="2C2727"/>
          <w:sz w:val="22"/>
          <w:szCs w:val="22"/>
        </w:rPr>
      </w:pPr>
    </w:p>
    <w:p w:rsidR="008C0FDA" w:rsidRDefault="008C0FDA" w:rsidP="008C0FDA">
      <w:pPr>
        <w:pStyle w:val="NormalWeb"/>
        <w:spacing w:before="0" w:beforeAutospacing="0" w:after="0" w:afterAutospacing="0"/>
        <w:rPr>
          <w:rFonts w:asciiTheme="minorHAnsi" w:hAnsiTheme="minorHAnsi" w:cstheme="minorHAnsi"/>
          <w:bCs/>
          <w:color w:val="2C2727"/>
          <w:sz w:val="22"/>
          <w:szCs w:val="22"/>
        </w:rPr>
      </w:pPr>
    </w:p>
    <w:p w:rsidR="008C0FDA" w:rsidRDefault="008C0FDA" w:rsidP="008C0FDA">
      <w:pPr>
        <w:pStyle w:val="NormalWeb"/>
        <w:spacing w:before="0" w:beforeAutospacing="0" w:after="0" w:afterAutospacing="0"/>
        <w:jc w:val="center"/>
        <w:rPr>
          <w:rFonts w:asciiTheme="minorHAnsi" w:hAnsiTheme="minorHAnsi" w:cstheme="minorHAnsi"/>
          <w:bCs/>
          <w:color w:val="2C2727"/>
          <w:sz w:val="22"/>
          <w:szCs w:val="22"/>
        </w:rPr>
      </w:pPr>
      <w:r>
        <w:rPr>
          <w:rFonts w:asciiTheme="minorHAnsi" w:hAnsiTheme="minorHAnsi" w:cstheme="minorHAnsi"/>
          <w:bCs/>
          <w:noProof/>
          <w:color w:val="2C2727"/>
          <w:sz w:val="22"/>
          <w:szCs w:val="22"/>
          <w:lang w:val="en-IE" w:eastAsia="en-IE"/>
        </w:rPr>
        <w:drawing>
          <wp:inline distT="0" distB="0" distL="0" distR="0">
            <wp:extent cx="3331400" cy="1219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francis.png"/>
                    <pic:cNvPicPr/>
                  </pic:nvPicPr>
                  <pic:blipFill>
                    <a:blip r:embed="rId12">
                      <a:extLst>
                        <a:ext uri="{28A0092B-C50C-407E-A947-70E740481C1C}">
                          <a14:useLocalDpi xmlns:a14="http://schemas.microsoft.com/office/drawing/2010/main" val="0"/>
                        </a:ext>
                      </a:extLst>
                    </a:blip>
                    <a:stretch>
                      <a:fillRect/>
                    </a:stretch>
                  </pic:blipFill>
                  <pic:spPr>
                    <a:xfrm>
                      <a:off x="0" y="0"/>
                      <a:ext cx="3380846" cy="1237296"/>
                    </a:xfrm>
                    <a:prstGeom prst="rect">
                      <a:avLst/>
                    </a:prstGeom>
                  </pic:spPr>
                </pic:pic>
              </a:graphicData>
            </a:graphic>
          </wp:inline>
        </w:drawing>
      </w:r>
    </w:p>
    <w:p w:rsidR="008C0FDA" w:rsidRDefault="008C0FDA" w:rsidP="00167A61">
      <w:pPr>
        <w:pStyle w:val="NormalWeb"/>
        <w:spacing w:before="0" w:beforeAutospacing="0" w:after="0" w:afterAutospacing="0"/>
        <w:rPr>
          <w:rFonts w:asciiTheme="minorHAnsi" w:hAnsiTheme="minorHAnsi" w:cstheme="minorHAnsi"/>
          <w:bCs/>
          <w:color w:val="2C2727"/>
          <w:sz w:val="22"/>
          <w:szCs w:val="22"/>
        </w:rPr>
      </w:pPr>
    </w:p>
    <w:p w:rsidR="00C10834" w:rsidRPr="008C0FDA" w:rsidRDefault="008C0FDA" w:rsidP="00167A61">
      <w:pPr>
        <w:pStyle w:val="NormalWeb"/>
        <w:spacing w:before="0" w:beforeAutospacing="0" w:after="0" w:afterAutospacing="0"/>
        <w:rPr>
          <w:rFonts w:asciiTheme="minorHAnsi" w:hAnsiTheme="minorHAnsi" w:cstheme="minorHAnsi"/>
          <w:color w:val="2C2727"/>
          <w:sz w:val="22"/>
          <w:szCs w:val="22"/>
        </w:rPr>
      </w:pPr>
      <w:r w:rsidRPr="008C0FDA">
        <w:rPr>
          <w:rFonts w:asciiTheme="minorHAnsi" w:hAnsiTheme="minorHAnsi" w:cstheme="minorHAnsi"/>
          <w:bCs/>
          <w:color w:val="2C2727"/>
          <w:sz w:val="22"/>
          <w:szCs w:val="22"/>
        </w:rPr>
        <w:t>Saint Francis Xavier</w:t>
      </w:r>
      <w:r w:rsidRPr="008C0FDA">
        <w:rPr>
          <w:rFonts w:asciiTheme="minorHAnsi" w:hAnsiTheme="minorHAnsi" w:cstheme="minorHAnsi"/>
          <w:color w:val="2C2727"/>
          <w:sz w:val="22"/>
          <w:szCs w:val="22"/>
        </w:rPr>
        <w:t xml:space="preserve"> (1506-1552), Spanish Jesuit missionary, called the Apostle of the Indies. Born near Pamplona, on April 7, 1506, Xavier was educated at the University of Paris. In 1529, while in Paris, he met the Spanish ascetic Ignatius of Loyola. Xavier was one of the group that joined Ignatius to found the Order of Jesus. In 1537 Xavier became the firs</w:t>
      </w:r>
      <w:r>
        <w:rPr>
          <w:rFonts w:asciiTheme="minorHAnsi" w:hAnsiTheme="minorHAnsi" w:cstheme="minorHAnsi"/>
          <w:color w:val="2C2727"/>
          <w:sz w:val="22"/>
          <w:szCs w:val="22"/>
        </w:rPr>
        <w:t xml:space="preserve">t secretary of the Order. </w:t>
      </w:r>
      <w:r w:rsidRPr="008C0FDA">
        <w:rPr>
          <w:rFonts w:asciiTheme="minorHAnsi" w:hAnsiTheme="minorHAnsi" w:cstheme="minorHAnsi"/>
          <w:color w:val="2C2727"/>
          <w:sz w:val="22"/>
          <w:szCs w:val="22"/>
        </w:rPr>
        <w:t xml:space="preserve"> In 1542 Xavier began his work in Portuguese India. After preaching with   great success in Goa for five months, he extended his labours to southern India and Ceylon (Sri Lanka), where he converted tens of thousands of locals. </w:t>
      </w:r>
      <w:r w:rsidRPr="008C0FDA">
        <w:rPr>
          <w:rFonts w:asciiTheme="minorHAnsi" w:hAnsiTheme="minorHAnsi" w:cstheme="minorHAnsi"/>
          <w:color w:val="2C2727"/>
          <w:sz w:val="22"/>
          <w:szCs w:val="22"/>
        </w:rPr>
        <w:br/>
        <w:t xml:space="preserve">He then led missionary work in Malacca, where he founded many Christian communities, in Japan, where he also succeeded and left behind a vigorous Christian community. In 1552 he returned to Goa with a plan to introduce </w:t>
      </w:r>
      <w:r>
        <w:rPr>
          <w:rFonts w:asciiTheme="minorHAnsi" w:hAnsiTheme="minorHAnsi" w:cstheme="minorHAnsi"/>
          <w:color w:val="2C2727"/>
          <w:sz w:val="22"/>
          <w:szCs w:val="22"/>
        </w:rPr>
        <w:t xml:space="preserve">Christianity into China. </w:t>
      </w:r>
      <w:r>
        <w:rPr>
          <w:rFonts w:asciiTheme="minorHAnsi" w:hAnsiTheme="minorHAnsi" w:cstheme="minorHAnsi"/>
          <w:color w:val="2C2727"/>
          <w:sz w:val="22"/>
          <w:szCs w:val="22"/>
        </w:rPr>
        <w:br/>
      </w:r>
      <w:r w:rsidRPr="008C0FDA">
        <w:rPr>
          <w:rFonts w:asciiTheme="minorHAnsi" w:hAnsiTheme="minorHAnsi" w:cstheme="minorHAnsi"/>
          <w:color w:val="2C2727"/>
          <w:sz w:val="22"/>
          <w:szCs w:val="22"/>
        </w:rPr>
        <w:t>To gain entrance to that country, which was then closed to foreigners, he persuaded the Portuguese authorities to send an embassy, of which he would be a member, to the Chinese emperor. The embassy departed from Goa in the spring of 1552; it went no farther than Malacca, but Xavier continued the journey alone, arriving at a small island near Macau in August 1552. He died there December 3, 1522, after repeated vain attempts to reach the mainland. His body is enshrined in Goa, in the C</w:t>
      </w:r>
      <w:r>
        <w:rPr>
          <w:rFonts w:asciiTheme="minorHAnsi" w:hAnsiTheme="minorHAnsi" w:cstheme="minorHAnsi"/>
          <w:color w:val="2C2727"/>
          <w:sz w:val="22"/>
          <w:szCs w:val="22"/>
        </w:rPr>
        <w:t xml:space="preserve">hurch of the Good Jesus. </w:t>
      </w:r>
      <w:r>
        <w:rPr>
          <w:rFonts w:asciiTheme="minorHAnsi" w:hAnsiTheme="minorHAnsi" w:cstheme="minorHAnsi"/>
          <w:color w:val="2C2727"/>
          <w:sz w:val="22"/>
          <w:szCs w:val="22"/>
        </w:rPr>
        <w:br/>
      </w:r>
      <w:r w:rsidRPr="008C0FDA">
        <w:rPr>
          <w:rFonts w:asciiTheme="minorHAnsi" w:hAnsiTheme="minorHAnsi" w:cstheme="minorHAnsi"/>
          <w:color w:val="2C2727"/>
          <w:sz w:val="22"/>
          <w:szCs w:val="22"/>
        </w:rPr>
        <w:t>A man of remarkable energy and organizational ability, Xavier ranks among the greatest missionaries of all times. Canonized in 1622. The list of his principal miracles may be found in the Bull of canonization. He was declared patron of the Orient in 1748, patron of the Faith in 1904, and with the French nun St. Teresa of Lisieux, patron of all missions in 1927. He is also the patron saint of sailors. His feast day is December 3.</w:t>
      </w:r>
    </w:p>
    <w:p w:rsidR="00C0305E" w:rsidRDefault="00C10834" w:rsidP="00167A61">
      <w:pPr>
        <w:pStyle w:val="NormalWeb"/>
        <w:spacing w:before="0" w:beforeAutospacing="0" w:after="0" w:afterAutospacing="0"/>
        <w:jc w:val="both"/>
        <w:rPr>
          <w:rFonts w:asciiTheme="minorHAnsi" w:hAnsiTheme="minorHAnsi" w:cstheme="minorHAnsi"/>
          <w:color w:val="2C2727"/>
          <w:sz w:val="22"/>
          <w:szCs w:val="22"/>
        </w:rPr>
      </w:pPr>
      <w:r w:rsidRPr="00C10834">
        <w:rPr>
          <w:rFonts w:asciiTheme="minorHAnsi" w:hAnsiTheme="minorHAnsi" w:cstheme="minorHAnsi"/>
          <w:color w:val="2C2727"/>
          <w:sz w:val="22"/>
          <w:szCs w:val="22"/>
        </w:rPr>
        <w:t>All of us are called to “go and preach to all nations</w:t>
      </w:r>
      <w:r>
        <w:rPr>
          <w:rFonts w:asciiTheme="minorHAnsi" w:hAnsiTheme="minorHAnsi" w:cstheme="minorHAnsi"/>
          <w:color w:val="2C2727"/>
          <w:sz w:val="22"/>
          <w:szCs w:val="22"/>
        </w:rPr>
        <w:t>”</w:t>
      </w:r>
      <w:r w:rsidRPr="00C10834">
        <w:rPr>
          <w:rFonts w:asciiTheme="minorHAnsi" w:hAnsiTheme="minorHAnsi" w:cstheme="minorHAnsi"/>
          <w:color w:val="2C2727"/>
          <w:sz w:val="22"/>
          <w:szCs w:val="22"/>
        </w:rPr>
        <w:t>—see Matthew 28:19. Our preaching is not necessarily on distant shores but to our families, our children, our husband or wife, our co-workers. And we are called to preach not with words, but by our everyday lives. Only by sacrifice, the giving up of all selfish gain, could Francis Xavier be free to bear the Good News to the world. Sacrifice is leaving yourself behind at times for a greater good, the good of prayer, the good of helping someone in need, the good of just listening to another. The greatest gift we have is our time. Francis Xavier gave his to others.</w:t>
      </w:r>
    </w:p>
    <w:p w:rsidR="00DB18E8" w:rsidRDefault="00DB18E8" w:rsidP="00167A61">
      <w:pPr>
        <w:pStyle w:val="NormalWeb"/>
        <w:spacing w:before="0" w:beforeAutospacing="0" w:after="0" w:afterAutospacing="0"/>
        <w:jc w:val="both"/>
        <w:rPr>
          <w:rFonts w:asciiTheme="minorHAnsi" w:hAnsiTheme="minorHAnsi" w:cstheme="minorHAnsi"/>
          <w:color w:val="2C2727"/>
          <w:sz w:val="22"/>
          <w:szCs w:val="22"/>
        </w:rPr>
      </w:pPr>
    </w:p>
    <w:p w:rsidR="00C10834" w:rsidRPr="00C0305E" w:rsidRDefault="00C10834" w:rsidP="00167A61">
      <w:pPr>
        <w:pStyle w:val="NormalWeb"/>
        <w:spacing w:before="0" w:beforeAutospacing="0" w:after="0" w:afterAutospacing="0"/>
        <w:jc w:val="both"/>
        <w:rPr>
          <w:rStyle w:val="Hyperlink"/>
          <w:rFonts w:asciiTheme="minorHAnsi" w:hAnsiTheme="minorHAnsi" w:cstheme="minorHAnsi"/>
          <w:color w:val="2C2727"/>
          <w:sz w:val="22"/>
          <w:szCs w:val="22"/>
          <w:u w:val="none"/>
        </w:rPr>
      </w:pPr>
      <w:r w:rsidRPr="00C10834">
        <w:rPr>
          <w:rStyle w:val="Hyperlink"/>
          <w:rFonts w:asciiTheme="minorHAnsi" w:hAnsiTheme="minorHAnsi" w:cstheme="minorHAnsi"/>
          <w:b/>
          <w:bCs/>
          <w:color w:val="auto"/>
          <w:sz w:val="22"/>
          <w:szCs w:val="22"/>
        </w:rPr>
        <w:t>Things to do with your students to celebrate this feast day</w:t>
      </w:r>
      <w:r w:rsidRPr="00C10834">
        <w:rPr>
          <w:rStyle w:val="Hyperlink"/>
          <w:rFonts w:asciiTheme="minorHAnsi" w:hAnsiTheme="minorHAnsi" w:cstheme="minorHAnsi"/>
          <w:b/>
          <w:bCs/>
          <w:color w:val="auto"/>
          <w:sz w:val="22"/>
          <w:szCs w:val="22"/>
          <w:u w:val="none"/>
        </w:rPr>
        <w:t xml:space="preserve">: </w:t>
      </w:r>
    </w:p>
    <w:p w:rsidR="00C10834" w:rsidRPr="00C10834" w:rsidRDefault="00C10834" w:rsidP="00167A61">
      <w:pPr>
        <w:pStyle w:val="NormalWeb"/>
        <w:numPr>
          <w:ilvl w:val="0"/>
          <w:numId w:val="2"/>
        </w:numPr>
        <w:spacing w:after="0" w:afterAutospacing="0"/>
        <w:jc w:val="both"/>
        <w:rPr>
          <w:rStyle w:val="Hyperlink"/>
          <w:rFonts w:asciiTheme="minorHAnsi" w:hAnsiTheme="minorHAnsi" w:cstheme="minorHAnsi"/>
          <w:bCs/>
          <w:color w:val="auto"/>
          <w:sz w:val="22"/>
          <w:szCs w:val="22"/>
          <w:u w:val="none"/>
        </w:rPr>
      </w:pPr>
      <w:r w:rsidRPr="00C10834">
        <w:rPr>
          <w:rStyle w:val="Hyperlink"/>
          <w:rFonts w:asciiTheme="minorHAnsi" w:hAnsiTheme="minorHAnsi" w:cstheme="minorHAnsi"/>
          <w:bCs/>
          <w:color w:val="auto"/>
          <w:sz w:val="22"/>
          <w:szCs w:val="22"/>
          <w:u w:val="none"/>
        </w:rPr>
        <w:t>Discuss with</w:t>
      </w:r>
      <w:r w:rsidR="00DC24F5">
        <w:rPr>
          <w:rStyle w:val="Hyperlink"/>
          <w:rFonts w:asciiTheme="minorHAnsi" w:hAnsiTheme="minorHAnsi" w:cstheme="minorHAnsi"/>
          <w:bCs/>
          <w:color w:val="auto"/>
          <w:sz w:val="22"/>
          <w:szCs w:val="22"/>
          <w:u w:val="none"/>
        </w:rPr>
        <w:t xml:space="preserve"> students</w:t>
      </w:r>
      <w:r w:rsidRPr="00C10834">
        <w:rPr>
          <w:rStyle w:val="Hyperlink"/>
          <w:rFonts w:asciiTheme="minorHAnsi" w:hAnsiTheme="minorHAnsi" w:cstheme="minorHAnsi"/>
          <w:bCs/>
          <w:color w:val="auto"/>
          <w:sz w:val="22"/>
          <w:szCs w:val="22"/>
          <w:u w:val="none"/>
        </w:rPr>
        <w:t xml:space="preserve"> what it mean</w:t>
      </w:r>
      <w:r>
        <w:rPr>
          <w:rStyle w:val="Hyperlink"/>
          <w:rFonts w:asciiTheme="minorHAnsi" w:hAnsiTheme="minorHAnsi" w:cstheme="minorHAnsi"/>
          <w:bCs/>
          <w:color w:val="auto"/>
          <w:sz w:val="22"/>
          <w:szCs w:val="22"/>
          <w:u w:val="none"/>
        </w:rPr>
        <w:t>s</w:t>
      </w:r>
      <w:r w:rsidRPr="00C10834">
        <w:rPr>
          <w:rStyle w:val="Hyperlink"/>
          <w:rFonts w:asciiTheme="minorHAnsi" w:hAnsiTheme="minorHAnsi" w:cstheme="minorHAnsi"/>
          <w:bCs/>
          <w:color w:val="auto"/>
          <w:sz w:val="22"/>
          <w:szCs w:val="22"/>
          <w:u w:val="none"/>
        </w:rPr>
        <w:t xml:space="preserve"> to be an apostle</w:t>
      </w:r>
      <w:r>
        <w:rPr>
          <w:rStyle w:val="Hyperlink"/>
          <w:rFonts w:asciiTheme="minorHAnsi" w:hAnsiTheme="minorHAnsi" w:cstheme="minorHAnsi"/>
          <w:bCs/>
          <w:color w:val="auto"/>
          <w:sz w:val="22"/>
          <w:szCs w:val="22"/>
          <w:u w:val="none"/>
        </w:rPr>
        <w:t>.</w:t>
      </w:r>
      <w:r w:rsidRPr="00C10834">
        <w:rPr>
          <w:rStyle w:val="Hyperlink"/>
          <w:rFonts w:asciiTheme="minorHAnsi" w:hAnsiTheme="minorHAnsi" w:cstheme="minorHAnsi"/>
          <w:bCs/>
          <w:color w:val="auto"/>
          <w:sz w:val="22"/>
          <w:szCs w:val="22"/>
          <w:u w:val="none"/>
        </w:rPr>
        <w:t xml:space="preserve"> Consider how </w:t>
      </w:r>
      <w:r>
        <w:rPr>
          <w:rStyle w:val="Hyperlink"/>
          <w:rFonts w:asciiTheme="minorHAnsi" w:hAnsiTheme="minorHAnsi" w:cstheme="minorHAnsi"/>
          <w:bCs/>
          <w:color w:val="auto"/>
          <w:sz w:val="22"/>
          <w:szCs w:val="22"/>
          <w:u w:val="none"/>
        </w:rPr>
        <w:t>they</w:t>
      </w:r>
      <w:r w:rsidRPr="00C10834">
        <w:rPr>
          <w:rStyle w:val="Hyperlink"/>
          <w:rFonts w:asciiTheme="minorHAnsi" w:hAnsiTheme="minorHAnsi" w:cstheme="minorHAnsi"/>
          <w:bCs/>
          <w:color w:val="auto"/>
          <w:sz w:val="22"/>
          <w:szCs w:val="22"/>
          <w:u w:val="none"/>
        </w:rPr>
        <w:t xml:space="preserve"> might imitate St. Francis Xavier in apostolic works in </w:t>
      </w:r>
      <w:r>
        <w:rPr>
          <w:rStyle w:val="Hyperlink"/>
          <w:rFonts w:asciiTheme="minorHAnsi" w:hAnsiTheme="minorHAnsi" w:cstheme="minorHAnsi"/>
          <w:bCs/>
          <w:color w:val="auto"/>
          <w:sz w:val="22"/>
          <w:szCs w:val="22"/>
          <w:u w:val="none"/>
        </w:rPr>
        <w:t>their</w:t>
      </w:r>
      <w:r w:rsidRPr="00C10834">
        <w:rPr>
          <w:rStyle w:val="Hyperlink"/>
          <w:rFonts w:asciiTheme="minorHAnsi" w:hAnsiTheme="minorHAnsi" w:cstheme="minorHAnsi"/>
          <w:bCs/>
          <w:color w:val="auto"/>
          <w:sz w:val="22"/>
          <w:szCs w:val="22"/>
          <w:u w:val="none"/>
        </w:rPr>
        <w:t xml:space="preserve"> own situation. Read th</w:t>
      </w:r>
      <w:r w:rsidR="00DC24F5">
        <w:rPr>
          <w:rStyle w:val="Hyperlink"/>
          <w:rFonts w:asciiTheme="minorHAnsi" w:hAnsiTheme="minorHAnsi" w:cstheme="minorHAnsi"/>
          <w:bCs/>
          <w:color w:val="auto"/>
          <w:sz w:val="22"/>
          <w:szCs w:val="22"/>
          <w:u w:val="none"/>
        </w:rPr>
        <w:t>e</w:t>
      </w:r>
      <w:r w:rsidRPr="00C10834">
        <w:rPr>
          <w:rStyle w:val="Hyperlink"/>
          <w:rFonts w:asciiTheme="minorHAnsi" w:hAnsiTheme="minorHAnsi" w:cstheme="minorHAnsi"/>
          <w:bCs/>
          <w:color w:val="auto"/>
          <w:sz w:val="22"/>
          <w:szCs w:val="22"/>
          <w:u w:val="none"/>
        </w:rPr>
        <w:t xml:space="preserve"> letter from St. Francis to St. Ignatius to get an idea of his zeal.</w:t>
      </w:r>
    </w:p>
    <w:p w:rsidR="00C10834" w:rsidRPr="00C10834" w:rsidRDefault="00C10834" w:rsidP="00167A61">
      <w:pPr>
        <w:pStyle w:val="NormalWeb"/>
        <w:numPr>
          <w:ilvl w:val="0"/>
          <w:numId w:val="2"/>
        </w:numPr>
        <w:spacing w:after="0" w:afterAutospacing="0"/>
        <w:jc w:val="both"/>
        <w:rPr>
          <w:rStyle w:val="Hyperlink"/>
          <w:rFonts w:asciiTheme="minorHAnsi" w:hAnsiTheme="minorHAnsi" w:cstheme="minorHAnsi"/>
          <w:bCs/>
          <w:color w:val="auto"/>
          <w:sz w:val="22"/>
          <w:szCs w:val="22"/>
          <w:u w:val="none"/>
        </w:rPr>
      </w:pPr>
      <w:r w:rsidRPr="00C10834">
        <w:rPr>
          <w:rStyle w:val="Hyperlink"/>
          <w:rFonts w:asciiTheme="minorHAnsi" w:hAnsiTheme="minorHAnsi" w:cstheme="minorHAnsi"/>
          <w:bCs/>
          <w:color w:val="auto"/>
          <w:sz w:val="22"/>
          <w:szCs w:val="22"/>
          <w:u w:val="none"/>
        </w:rPr>
        <w:t>Read some more about St. Francis and ideas for Celebrating the Feast of St. Francis Xavier.</w:t>
      </w:r>
    </w:p>
    <w:p w:rsidR="00C10834" w:rsidRPr="00C10834" w:rsidRDefault="00C10834" w:rsidP="00167A61">
      <w:pPr>
        <w:pStyle w:val="NormalWeb"/>
        <w:numPr>
          <w:ilvl w:val="0"/>
          <w:numId w:val="2"/>
        </w:numPr>
        <w:spacing w:before="0" w:beforeAutospacing="0" w:after="0" w:afterAutospacing="0"/>
        <w:jc w:val="both"/>
        <w:rPr>
          <w:rStyle w:val="Hyperlink"/>
          <w:rFonts w:asciiTheme="minorHAnsi" w:hAnsiTheme="minorHAnsi" w:cstheme="minorHAnsi"/>
          <w:bCs/>
          <w:color w:val="auto"/>
          <w:sz w:val="22"/>
          <w:szCs w:val="22"/>
          <w:u w:val="none"/>
        </w:rPr>
      </w:pPr>
      <w:r w:rsidRPr="00C10834">
        <w:rPr>
          <w:rStyle w:val="Hyperlink"/>
          <w:rFonts w:asciiTheme="minorHAnsi" w:hAnsiTheme="minorHAnsi" w:cstheme="minorHAnsi"/>
          <w:bCs/>
          <w:color w:val="auto"/>
          <w:sz w:val="22"/>
          <w:szCs w:val="22"/>
          <w:u w:val="none"/>
        </w:rPr>
        <w:t>St. Francis was sent to India and Japan. Pray for the Church in these countries, and learn more about the modern Church in India</w:t>
      </w:r>
      <w:r>
        <w:rPr>
          <w:rStyle w:val="Hyperlink"/>
          <w:rFonts w:asciiTheme="minorHAnsi" w:hAnsiTheme="minorHAnsi" w:cstheme="minorHAnsi"/>
          <w:bCs/>
          <w:color w:val="auto"/>
          <w:sz w:val="22"/>
          <w:szCs w:val="22"/>
          <w:u w:val="none"/>
        </w:rPr>
        <w:t xml:space="preserve"> and</w:t>
      </w:r>
      <w:r w:rsidRPr="00C10834">
        <w:rPr>
          <w:rStyle w:val="Hyperlink"/>
          <w:rFonts w:asciiTheme="minorHAnsi" w:hAnsiTheme="minorHAnsi" w:cstheme="minorHAnsi"/>
          <w:bCs/>
          <w:color w:val="auto"/>
          <w:sz w:val="22"/>
          <w:szCs w:val="22"/>
          <w:u w:val="none"/>
        </w:rPr>
        <w:t>, read about the history of the Church in Japan.</w:t>
      </w:r>
    </w:p>
    <w:p w:rsidR="00C10834" w:rsidRPr="00C10834" w:rsidRDefault="00C10834" w:rsidP="00167A61">
      <w:pPr>
        <w:pStyle w:val="NormalWeb"/>
        <w:spacing w:before="0" w:beforeAutospacing="0" w:after="0" w:afterAutospacing="0"/>
        <w:jc w:val="both"/>
        <w:rPr>
          <w:rStyle w:val="Hyperlink"/>
          <w:rFonts w:asciiTheme="minorHAnsi" w:hAnsiTheme="minorHAnsi" w:cstheme="minorHAnsi"/>
          <w:bCs/>
          <w:color w:val="auto"/>
          <w:sz w:val="22"/>
          <w:szCs w:val="22"/>
          <w:u w:val="none"/>
        </w:rPr>
      </w:pPr>
    </w:p>
    <w:p w:rsidR="00156708" w:rsidRDefault="002703D5" w:rsidP="00167A61">
      <w:pPr>
        <w:pStyle w:val="NormalWeb"/>
        <w:spacing w:before="0" w:beforeAutospacing="0" w:after="0" w:afterAutospacing="0"/>
        <w:jc w:val="both"/>
        <w:rPr>
          <w:rFonts w:asciiTheme="minorHAnsi" w:hAnsiTheme="minorHAnsi" w:cstheme="minorHAnsi"/>
          <w:bCs/>
          <w:i/>
          <w:iCs/>
        </w:rPr>
      </w:pPr>
      <w:hyperlink r:id="rId13" w:history="1">
        <w:r w:rsidR="00156708" w:rsidRPr="006318C3">
          <w:rPr>
            <w:rStyle w:val="Hyperlink"/>
            <w:rFonts w:asciiTheme="minorHAnsi" w:hAnsiTheme="minorHAnsi" w:cstheme="minorHAnsi"/>
            <w:bCs/>
            <w:sz w:val="22"/>
            <w:szCs w:val="22"/>
          </w:rPr>
          <w:t>https://www.franciscanmedia.org/saint-francis-xavier/</w:t>
        </w:r>
      </w:hyperlink>
      <w:r w:rsidR="00156708" w:rsidRPr="006318C3">
        <w:rPr>
          <w:rFonts w:asciiTheme="minorHAnsi" w:eastAsiaTheme="minorHAnsi" w:hAnsiTheme="minorHAnsi" w:cstheme="minorBidi"/>
          <w:sz w:val="22"/>
          <w:szCs w:val="22"/>
          <w:lang w:eastAsia="en-US"/>
        </w:rPr>
        <w:t xml:space="preserve"> </w:t>
      </w:r>
    </w:p>
    <w:p w:rsidR="00156708" w:rsidRPr="00156708" w:rsidRDefault="002703D5" w:rsidP="00167A61">
      <w:pPr>
        <w:pStyle w:val="NormalWeb"/>
        <w:spacing w:before="0" w:beforeAutospacing="0" w:after="0" w:afterAutospacing="0"/>
        <w:jc w:val="both"/>
        <w:rPr>
          <w:rFonts w:asciiTheme="minorHAnsi" w:hAnsiTheme="minorHAnsi" w:cstheme="minorHAnsi"/>
          <w:color w:val="2C2727"/>
          <w:sz w:val="22"/>
          <w:szCs w:val="22"/>
        </w:rPr>
      </w:pPr>
      <w:hyperlink r:id="rId14" w:history="1">
        <w:r w:rsidR="00E27117" w:rsidRPr="00844EF9">
          <w:rPr>
            <w:rStyle w:val="Hyperlink"/>
            <w:rFonts w:asciiTheme="minorHAnsi" w:hAnsiTheme="minorHAnsi" w:cstheme="minorHAnsi"/>
            <w:sz w:val="22"/>
            <w:szCs w:val="22"/>
          </w:rPr>
          <w:t>https://www.catholicculture.org/culture/liturgicalyear/calendar/day.cfm?date=2019-12-03</w:t>
        </w:r>
      </w:hyperlink>
      <w:r w:rsidR="00E27117">
        <w:rPr>
          <w:rFonts w:asciiTheme="minorHAnsi" w:hAnsiTheme="minorHAnsi" w:cstheme="minorHAnsi"/>
          <w:color w:val="2C2727"/>
          <w:sz w:val="22"/>
          <w:szCs w:val="22"/>
        </w:rPr>
        <w:t xml:space="preserve"> </w:t>
      </w:r>
    </w:p>
    <w:p w:rsidR="00C10834" w:rsidRDefault="00C10834" w:rsidP="00156708">
      <w:pPr>
        <w:rPr>
          <w:rFonts w:cstheme="minorHAnsi"/>
          <w:b/>
          <w:bCs/>
        </w:rPr>
      </w:pPr>
    </w:p>
    <w:p w:rsidR="00DC24F5" w:rsidRDefault="00DC24F5" w:rsidP="00156708">
      <w:pPr>
        <w:rPr>
          <w:rFonts w:cstheme="minorHAnsi"/>
          <w:b/>
          <w:bCs/>
        </w:rPr>
      </w:pPr>
    </w:p>
    <w:p w:rsidR="00156708" w:rsidRDefault="00156708" w:rsidP="00156708">
      <w:pPr>
        <w:rPr>
          <w:b/>
          <w:bCs/>
        </w:rPr>
      </w:pPr>
      <w:r w:rsidRPr="00F07756">
        <w:rPr>
          <w:rFonts w:cstheme="minorHAnsi"/>
          <w:b/>
          <w:bCs/>
        </w:rPr>
        <w:lastRenderedPageBreak/>
        <w:t xml:space="preserve">December </w:t>
      </w:r>
      <w:r>
        <w:rPr>
          <w:rFonts w:cstheme="minorHAnsi"/>
          <w:b/>
          <w:bCs/>
        </w:rPr>
        <w:t>6</w:t>
      </w:r>
      <w:r>
        <w:rPr>
          <w:rFonts w:cstheme="minorHAnsi"/>
          <w:b/>
          <w:bCs/>
          <w:vertAlign w:val="superscript"/>
        </w:rPr>
        <w:t xml:space="preserve">th </w:t>
      </w:r>
      <w:r>
        <w:rPr>
          <w:rFonts w:cstheme="minorHAnsi"/>
          <w:b/>
          <w:bCs/>
        </w:rPr>
        <w:t xml:space="preserve">                  </w:t>
      </w:r>
      <w:r w:rsidR="00C10834">
        <w:rPr>
          <w:rFonts w:cstheme="minorHAnsi"/>
          <w:b/>
          <w:bCs/>
        </w:rPr>
        <w:t xml:space="preserve">                              </w:t>
      </w:r>
      <w:r w:rsidRPr="00156708">
        <w:rPr>
          <w:b/>
          <w:bCs/>
        </w:rPr>
        <w:t>St. Nicholas of Myra</w:t>
      </w:r>
    </w:p>
    <w:p w:rsidR="0035504D" w:rsidRDefault="0035504D" w:rsidP="00156708">
      <w:pPr>
        <w:rPr>
          <w:rFonts w:cstheme="minorHAnsi"/>
          <w:color w:val="333333"/>
        </w:rPr>
      </w:pPr>
      <w:r>
        <w:rPr>
          <w:b/>
          <w:bCs/>
        </w:rPr>
        <w:t>Nollaig 6ú                                                    Naomh Nioclás as Myra</w:t>
      </w:r>
    </w:p>
    <w:p w:rsidR="009507F7" w:rsidRPr="00C42C11" w:rsidRDefault="009507F7" w:rsidP="006318C3">
      <w:pPr>
        <w:spacing w:after="0" w:line="240" w:lineRule="auto"/>
        <w:jc w:val="both"/>
        <w:rPr>
          <w:rFonts w:cstheme="minorHAnsi"/>
        </w:rPr>
      </w:pPr>
      <w:r w:rsidRPr="009507F7">
        <w:rPr>
          <w:rFonts w:cstheme="minorHAnsi"/>
          <w:color w:val="000000"/>
        </w:rPr>
        <w:t>Not much is known about this 4th century bishop, but that does not diminish his popularity around the world, both in the East and West. It is known that Nicholas was born in Lycia in Asia Minor (modern-day Turkey) and died in 352 A.D. as the Bishop of Myra. All other stories that surround Nicholas illustrate that he practi</w:t>
      </w:r>
      <w:r w:rsidR="00167A61">
        <w:rPr>
          <w:rFonts w:cstheme="minorHAnsi"/>
          <w:color w:val="000000"/>
        </w:rPr>
        <w:t>s</w:t>
      </w:r>
      <w:r w:rsidRPr="009507F7">
        <w:rPr>
          <w:rFonts w:cstheme="minorHAnsi"/>
          <w:color w:val="000000"/>
        </w:rPr>
        <w:t>ed both the spiritual and corporal works of mercy. He was generous, strove to help the poor and disadvantaged, and worked tirelessly to defend the faith</w:t>
      </w:r>
      <w:r w:rsidRPr="00C42C11">
        <w:rPr>
          <w:rFonts w:cstheme="minorHAnsi"/>
        </w:rPr>
        <w:t>. St. Nicholas provided for the poor and sick, and is the basis for the popular character of Santa Claus.</w:t>
      </w:r>
    </w:p>
    <w:p w:rsidR="00C42C11" w:rsidRDefault="00C42C11" w:rsidP="006318C3">
      <w:pPr>
        <w:spacing w:after="0" w:line="240" w:lineRule="auto"/>
        <w:jc w:val="both"/>
        <w:rPr>
          <w:rFonts w:cstheme="minorHAnsi"/>
          <w:color w:val="000000"/>
        </w:rPr>
      </w:pPr>
    </w:p>
    <w:p w:rsidR="00C42C11" w:rsidRDefault="00156708" w:rsidP="00FF456B">
      <w:pPr>
        <w:pStyle w:val="NoSpacing"/>
        <w:jc w:val="both"/>
      </w:pPr>
      <w:r w:rsidRPr="00156708">
        <w:t>Saint Nicholas, bishop of Myra, is undoubtedly one of the most popular saints honoured in the Western world.</w:t>
      </w:r>
      <w:r w:rsidRPr="00156708">
        <w:rPr>
          <w:rFonts w:cstheme="minorHAnsi"/>
          <w:color w:val="333333"/>
        </w:rPr>
        <w:t xml:space="preserve"> </w:t>
      </w:r>
      <w:r>
        <w:t xml:space="preserve">He is </w:t>
      </w:r>
      <w:r w:rsidR="009507F7" w:rsidRPr="00156708">
        <w:t>primarily</w:t>
      </w:r>
      <w:r w:rsidR="009507F7">
        <w:t xml:space="preserve"> c</w:t>
      </w:r>
      <w:r w:rsidR="009507F7" w:rsidRPr="00156708">
        <w:t>onside</w:t>
      </w:r>
      <w:r w:rsidR="009507F7">
        <w:t>r</w:t>
      </w:r>
      <w:r w:rsidR="009507F7" w:rsidRPr="00156708">
        <w:t>ed</w:t>
      </w:r>
      <w:r w:rsidRPr="00156708">
        <w:t xml:space="preserve"> as the patron saint of children</w:t>
      </w:r>
      <w:r>
        <w:t>.</w:t>
      </w:r>
    </w:p>
    <w:p w:rsidR="00C42C11" w:rsidRDefault="00C42C11" w:rsidP="00C42C11">
      <w:pPr>
        <w:pStyle w:val="NoSpacing"/>
      </w:pPr>
    </w:p>
    <w:p w:rsidR="00805FA3" w:rsidRDefault="00805FA3" w:rsidP="00C42C11">
      <w:pPr>
        <w:pStyle w:val="NoSpacing"/>
        <w:rPr>
          <w:color w:val="0066CC"/>
          <w:u w:val="single"/>
        </w:rPr>
      </w:pPr>
      <w:r w:rsidRPr="00805FA3">
        <w:rPr>
          <w:color w:val="0066CC"/>
          <w:u w:val="single"/>
        </w:rPr>
        <w:t>https://www.catholicculture.org/culture/liturgicalyear/calendar/day.cfm?date=2019-12-06</w:t>
      </w:r>
    </w:p>
    <w:p w:rsidR="00156708" w:rsidRDefault="002703D5" w:rsidP="00C42C11">
      <w:pPr>
        <w:pStyle w:val="NoSpacing"/>
      </w:pPr>
      <w:hyperlink r:id="rId15" w:history="1">
        <w:r w:rsidR="0051733C" w:rsidRPr="00DF3808">
          <w:rPr>
            <w:rStyle w:val="Hyperlink"/>
          </w:rPr>
          <w:t>https://www.catholic.org/saints/saint.php?saint_id=371</w:t>
        </w:r>
      </w:hyperlink>
      <w:r w:rsidR="0051733C">
        <w:t xml:space="preserve"> </w:t>
      </w:r>
    </w:p>
    <w:p w:rsidR="0051733C" w:rsidRPr="009507F7" w:rsidRDefault="0051733C" w:rsidP="00156708">
      <w:pPr>
        <w:jc w:val="both"/>
        <w:rPr>
          <w:rFonts w:cstheme="minorHAnsi"/>
          <w:color w:val="000000"/>
        </w:rPr>
      </w:pPr>
    </w:p>
    <w:p w:rsidR="00805FA3" w:rsidRDefault="00805FA3" w:rsidP="00FB4D8D">
      <w:pPr>
        <w:spacing w:line="240" w:lineRule="auto"/>
        <w:rPr>
          <w:rFonts w:cstheme="minorHAnsi"/>
          <w:b/>
          <w:bCs/>
        </w:rPr>
      </w:pPr>
    </w:p>
    <w:p w:rsidR="00D71908" w:rsidRPr="00167A61" w:rsidRDefault="00C42C11" w:rsidP="00FB4D8D">
      <w:pPr>
        <w:spacing w:line="240" w:lineRule="auto"/>
        <w:rPr>
          <w:color w:val="000000"/>
        </w:rPr>
      </w:pPr>
      <w:r w:rsidRPr="00167A61">
        <w:rPr>
          <w:rFonts w:cstheme="minorHAnsi"/>
          <w:b/>
          <w:bCs/>
        </w:rPr>
        <w:t>D</w:t>
      </w:r>
      <w:r w:rsidR="00D71908" w:rsidRPr="00167A61">
        <w:rPr>
          <w:rFonts w:cstheme="minorHAnsi"/>
          <w:b/>
          <w:bCs/>
        </w:rPr>
        <w:t xml:space="preserve">ecember </w:t>
      </w:r>
      <w:r w:rsidR="00805FA3" w:rsidRPr="00167A61">
        <w:rPr>
          <w:rFonts w:cstheme="minorHAnsi"/>
          <w:b/>
          <w:bCs/>
        </w:rPr>
        <w:t>8</w:t>
      </w:r>
      <w:r w:rsidRPr="00167A61">
        <w:rPr>
          <w:rFonts w:cstheme="minorHAnsi"/>
          <w:b/>
          <w:bCs/>
          <w:vertAlign w:val="superscript"/>
        </w:rPr>
        <w:t>th</w:t>
      </w:r>
      <w:r w:rsidRPr="00167A61">
        <w:rPr>
          <w:rFonts w:cstheme="minorHAnsi"/>
          <w:b/>
          <w:bCs/>
        </w:rPr>
        <w:t xml:space="preserve"> </w:t>
      </w:r>
      <w:r w:rsidRPr="00167A61">
        <w:rPr>
          <w:rFonts w:cstheme="minorHAnsi"/>
          <w:b/>
          <w:bCs/>
        </w:rPr>
        <w:tab/>
      </w:r>
      <w:r w:rsidRPr="00167A61">
        <w:rPr>
          <w:rFonts w:cstheme="minorHAnsi"/>
          <w:b/>
          <w:bCs/>
        </w:rPr>
        <w:tab/>
      </w:r>
      <w:r w:rsidR="00805FA3" w:rsidRPr="00167A61">
        <w:rPr>
          <w:rFonts w:cstheme="minorHAnsi"/>
          <w:b/>
          <w:bCs/>
        </w:rPr>
        <w:t xml:space="preserve">                         </w:t>
      </w:r>
      <w:r w:rsidR="00D71908" w:rsidRPr="00167A61">
        <w:rPr>
          <w:rFonts w:cstheme="minorHAnsi"/>
          <w:b/>
          <w:bCs/>
        </w:rPr>
        <w:t>Second Sunday of Advent</w:t>
      </w:r>
      <w:r w:rsidR="00D71908" w:rsidRPr="00167A61">
        <w:rPr>
          <w:color w:val="000000"/>
        </w:rPr>
        <w:t xml:space="preserve"> </w:t>
      </w:r>
    </w:p>
    <w:p w:rsidR="0035504D" w:rsidRPr="00167A61" w:rsidRDefault="0035504D" w:rsidP="00FB4D8D">
      <w:pPr>
        <w:spacing w:line="240" w:lineRule="auto"/>
        <w:rPr>
          <w:b/>
          <w:color w:val="000000"/>
        </w:rPr>
      </w:pPr>
      <w:r w:rsidRPr="00167A61">
        <w:rPr>
          <w:b/>
          <w:color w:val="000000"/>
        </w:rPr>
        <w:t xml:space="preserve">Nollaig  8ú                                     </w:t>
      </w:r>
      <w:r w:rsidR="00167A61">
        <w:rPr>
          <w:b/>
          <w:color w:val="000000"/>
        </w:rPr>
        <w:t xml:space="preserve">     </w:t>
      </w:r>
      <w:r w:rsidRPr="00167A61">
        <w:rPr>
          <w:b/>
          <w:color w:val="000000"/>
        </w:rPr>
        <w:t>An Dara Domhnach den Aidbhint</w:t>
      </w:r>
    </w:p>
    <w:p w:rsidR="00805FA3" w:rsidRDefault="00805FA3" w:rsidP="00D71908">
      <w:pPr>
        <w:spacing w:line="240" w:lineRule="auto"/>
        <w:jc w:val="both"/>
        <w:rPr>
          <w:color w:val="000000"/>
        </w:rPr>
      </w:pPr>
    </w:p>
    <w:p w:rsidR="00805FA3" w:rsidRDefault="00805FA3" w:rsidP="00805FA3">
      <w:pPr>
        <w:spacing w:line="240" w:lineRule="auto"/>
        <w:jc w:val="center"/>
        <w:rPr>
          <w:color w:val="000000"/>
        </w:rPr>
      </w:pPr>
      <w:r>
        <w:rPr>
          <w:noProof/>
          <w:color w:val="000000"/>
          <w:lang w:val="en-IE" w:eastAsia="en-IE"/>
        </w:rPr>
        <w:drawing>
          <wp:inline distT="0" distB="0" distL="0" distR="0">
            <wp:extent cx="4839970"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ecember-2019-Day-2-image-768x644.png"/>
                    <pic:cNvPicPr/>
                  </pic:nvPicPr>
                  <pic:blipFill>
                    <a:blip r:embed="rId16">
                      <a:extLst>
                        <a:ext uri="{28A0092B-C50C-407E-A947-70E740481C1C}">
                          <a14:useLocalDpi xmlns:a14="http://schemas.microsoft.com/office/drawing/2010/main" val="0"/>
                        </a:ext>
                      </a:extLst>
                    </a:blip>
                    <a:stretch>
                      <a:fillRect/>
                    </a:stretch>
                  </pic:blipFill>
                  <pic:spPr>
                    <a:xfrm>
                      <a:off x="0" y="0"/>
                      <a:ext cx="4896676" cy="1696041"/>
                    </a:xfrm>
                    <a:prstGeom prst="rect">
                      <a:avLst/>
                    </a:prstGeom>
                  </pic:spPr>
                </pic:pic>
              </a:graphicData>
            </a:graphic>
          </wp:inline>
        </w:drawing>
      </w:r>
    </w:p>
    <w:p w:rsidR="00805FA3" w:rsidRDefault="00805FA3" w:rsidP="00D71908">
      <w:pPr>
        <w:spacing w:line="240" w:lineRule="auto"/>
        <w:jc w:val="both"/>
        <w:rPr>
          <w:color w:val="000000"/>
        </w:rPr>
      </w:pPr>
    </w:p>
    <w:p w:rsidR="00D71908" w:rsidRDefault="00D71908" w:rsidP="00D71908">
      <w:pPr>
        <w:spacing w:line="240" w:lineRule="auto"/>
        <w:jc w:val="both"/>
        <w:rPr>
          <w:rFonts w:cstheme="minorHAnsi"/>
          <w:color w:val="000000"/>
        </w:rPr>
      </w:pPr>
      <w:r w:rsidRPr="00D71908">
        <w:rPr>
          <w:color w:val="000000"/>
        </w:rPr>
        <w:t xml:space="preserve">As the journey of </w:t>
      </w:r>
      <w:r w:rsidRPr="00D71908">
        <w:rPr>
          <w:rFonts w:cstheme="minorHAnsi"/>
          <w:color w:val="000000"/>
        </w:rPr>
        <w:t>Advent continues, as we prepare to celebrate the nativity of Christ, John the Baptist’s call to conversion sounds out in our communities.</w:t>
      </w:r>
      <w:r w:rsidR="00CB4B87" w:rsidRPr="00CB4B87">
        <w:rPr>
          <w:color w:val="000000"/>
          <w:sz w:val="33"/>
          <w:szCs w:val="33"/>
        </w:rPr>
        <w:t xml:space="preserve"> </w:t>
      </w:r>
      <w:r w:rsidR="00CB4B87" w:rsidRPr="00CB4B87">
        <w:rPr>
          <w:rFonts w:cstheme="minorHAnsi"/>
          <w:color w:val="000000"/>
        </w:rPr>
        <w:t>It is a pressing invitation to open our hearts and to welcome the Son of God who comes among us to make divine judgement manifest.</w:t>
      </w:r>
    </w:p>
    <w:p w:rsidR="00CB4B87" w:rsidRDefault="00CB4B87" w:rsidP="00C42C11">
      <w:pPr>
        <w:pStyle w:val="NoSpacing"/>
        <w:jc w:val="both"/>
      </w:pPr>
      <w:r w:rsidRPr="00CB4B87">
        <w:t>“Through the Gospel John the Baptist continues to speak down the centuries to each generation. His hard clear words bring health to us, the men and women of this day in which even the experience and perception of Christmas often, unfortunately, reflects materialist attitudes. The ‘voice’ of the great prophet asks us to prepare the way for the coming Lord</w:t>
      </w:r>
      <w:r w:rsidRPr="00CB4B87">
        <w:rPr>
          <w:sz w:val="33"/>
          <w:szCs w:val="33"/>
        </w:rPr>
        <w:t xml:space="preserve"> </w:t>
      </w:r>
      <w:r w:rsidRPr="00CB4B87">
        <w:t>in the deserts of today, internal and external deserts, thirsting for the water of life which is Christ.” — Benedict XVI</w:t>
      </w:r>
    </w:p>
    <w:p w:rsidR="00805FA3" w:rsidRDefault="00805FA3" w:rsidP="00C42C11">
      <w:pPr>
        <w:pStyle w:val="NoSpacing"/>
        <w:jc w:val="both"/>
      </w:pPr>
    </w:p>
    <w:p w:rsidR="00805FA3" w:rsidRDefault="00805FA3" w:rsidP="00C42C11">
      <w:pPr>
        <w:pStyle w:val="NoSpacing"/>
        <w:jc w:val="both"/>
        <w:rPr>
          <w:color w:val="0066CC"/>
          <w:u w:val="single"/>
        </w:rPr>
      </w:pPr>
    </w:p>
    <w:p w:rsidR="00C42C11" w:rsidRDefault="00805FA3" w:rsidP="00C42C11">
      <w:pPr>
        <w:pStyle w:val="NoSpacing"/>
        <w:jc w:val="both"/>
        <w:rPr>
          <w:color w:val="0066CC"/>
          <w:u w:val="single"/>
        </w:rPr>
      </w:pPr>
      <w:r w:rsidRPr="00805FA3">
        <w:rPr>
          <w:color w:val="0066CC"/>
          <w:u w:val="single"/>
        </w:rPr>
        <w:t>https://www.catholicculture.org/culture/liturgicalyear/calendar/day.cfm?date=2019-12-08</w:t>
      </w:r>
    </w:p>
    <w:p w:rsidR="00D71908" w:rsidRPr="00D71908" w:rsidRDefault="002703D5" w:rsidP="00FB4D8D">
      <w:pPr>
        <w:spacing w:line="240" w:lineRule="auto"/>
        <w:rPr>
          <w:rFonts w:cstheme="minorHAnsi"/>
          <w:b/>
          <w:bCs/>
        </w:rPr>
      </w:pPr>
      <w:hyperlink r:id="rId17" w:history="1">
        <w:r w:rsidR="00805FA3" w:rsidRPr="00844EF9">
          <w:rPr>
            <w:rStyle w:val="Hyperlink"/>
            <w:rFonts w:cstheme="minorHAnsi"/>
            <w:b/>
            <w:bCs/>
          </w:rPr>
          <w:t>https://www.catholicbishops.ie/adventcalendar/</w:t>
        </w:r>
      </w:hyperlink>
      <w:r w:rsidR="00805FA3">
        <w:rPr>
          <w:rFonts w:cstheme="minorHAnsi"/>
          <w:b/>
          <w:bCs/>
        </w:rPr>
        <w:t xml:space="preserve"> </w:t>
      </w:r>
    </w:p>
    <w:p w:rsidR="00D71908" w:rsidRPr="00C42C11" w:rsidRDefault="00D71908" w:rsidP="00C42C11">
      <w:pPr>
        <w:pStyle w:val="NoSpacing"/>
        <w:rPr>
          <w:b/>
        </w:rPr>
      </w:pPr>
    </w:p>
    <w:p w:rsidR="00DC24F5" w:rsidRDefault="00DC24F5" w:rsidP="00805FA3">
      <w:pPr>
        <w:jc w:val="both"/>
        <w:rPr>
          <w:rFonts w:cstheme="minorHAnsi"/>
          <w:b/>
          <w:bCs/>
        </w:rPr>
      </w:pPr>
    </w:p>
    <w:p w:rsidR="00DB18E8" w:rsidRDefault="00DB18E8">
      <w:pPr>
        <w:rPr>
          <w:rFonts w:cstheme="minorHAnsi"/>
          <w:b/>
          <w:bCs/>
        </w:rPr>
      </w:pPr>
      <w:r>
        <w:rPr>
          <w:rFonts w:cstheme="minorHAnsi"/>
          <w:b/>
          <w:bCs/>
        </w:rPr>
        <w:br w:type="page"/>
      </w:r>
    </w:p>
    <w:p w:rsidR="005923B1" w:rsidRDefault="00805FA3" w:rsidP="00805FA3">
      <w:pPr>
        <w:jc w:val="both"/>
        <w:rPr>
          <w:rFonts w:cstheme="minorHAnsi"/>
          <w:b/>
          <w:color w:val="000000"/>
        </w:rPr>
      </w:pPr>
      <w:r w:rsidRPr="00F07756">
        <w:rPr>
          <w:rFonts w:cstheme="minorHAnsi"/>
          <w:b/>
          <w:bCs/>
        </w:rPr>
        <w:lastRenderedPageBreak/>
        <w:t xml:space="preserve">December </w:t>
      </w:r>
      <w:r w:rsidR="00E27117">
        <w:rPr>
          <w:rFonts w:cstheme="minorHAnsi"/>
          <w:b/>
          <w:bCs/>
        </w:rPr>
        <w:t>9</w:t>
      </w:r>
      <w:r>
        <w:rPr>
          <w:rFonts w:cstheme="minorHAnsi"/>
          <w:b/>
          <w:bCs/>
          <w:vertAlign w:val="superscript"/>
        </w:rPr>
        <w:t xml:space="preserve">th </w:t>
      </w:r>
      <w:r>
        <w:rPr>
          <w:rFonts w:cstheme="minorHAnsi"/>
          <w:b/>
          <w:bCs/>
        </w:rPr>
        <w:t xml:space="preserve"> </w:t>
      </w:r>
      <w:r>
        <w:rPr>
          <w:rFonts w:cstheme="minorHAnsi"/>
          <w:b/>
          <w:bCs/>
        </w:rPr>
        <w:tab/>
      </w:r>
      <w:r>
        <w:rPr>
          <w:rFonts w:cstheme="minorHAnsi"/>
          <w:b/>
          <w:bCs/>
        </w:rPr>
        <w:tab/>
        <w:t xml:space="preserve">            </w:t>
      </w:r>
      <w:r w:rsidRPr="009507F7">
        <w:rPr>
          <w:rFonts w:cstheme="minorHAnsi"/>
          <w:b/>
          <w:color w:val="000000"/>
        </w:rPr>
        <w:t>Solemnity of the Immaculate Conception</w:t>
      </w:r>
    </w:p>
    <w:p w:rsidR="00805FA3" w:rsidRDefault="005923B1" w:rsidP="00805FA3">
      <w:pPr>
        <w:jc w:val="both"/>
        <w:rPr>
          <w:rFonts w:cstheme="minorHAnsi"/>
          <w:b/>
          <w:bCs/>
        </w:rPr>
      </w:pPr>
      <w:r>
        <w:rPr>
          <w:rFonts w:cstheme="minorHAnsi"/>
          <w:b/>
          <w:color w:val="000000"/>
        </w:rPr>
        <w:t xml:space="preserve">Nollaig 9ú                                   </w:t>
      </w:r>
      <w:r w:rsidR="00417A3D">
        <w:rPr>
          <w:rFonts w:cstheme="minorHAnsi"/>
          <w:b/>
          <w:color w:val="000000"/>
        </w:rPr>
        <w:t xml:space="preserve">   </w:t>
      </w:r>
      <w:r>
        <w:rPr>
          <w:rFonts w:cstheme="minorHAnsi"/>
          <w:b/>
          <w:color w:val="000000"/>
        </w:rPr>
        <w:t>Solúntas Ghiniúint</w:t>
      </w:r>
      <w:r w:rsidR="00805FA3">
        <w:rPr>
          <w:rFonts w:cstheme="minorHAnsi"/>
          <w:b/>
          <w:bCs/>
        </w:rPr>
        <w:t xml:space="preserve"> </w:t>
      </w:r>
      <w:r w:rsidR="00417A3D">
        <w:rPr>
          <w:rFonts w:cstheme="minorHAnsi"/>
          <w:b/>
          <w:bCs/>
        </w:rPr>
        <w:t>Mhuire gan Smál</w:t>
      </w:r>
      <w:r w:rsidR="00805FA3">
        <w:rPr>
          <w:rFonts w:cstheme="minorHAnsi"/>
          <w:b/>
          <w:bCs/>
        </w:rPr>
        <w:t xml:space="preserve"> </w:t>
      </w:r>
    </w:p>
    <w:p w:rsidR="00E27117" w:rsidRDefault="00E27117" w:rsidP="00E27117">
      <w:pPr>
        <w:pStyle w:val="NoSpacing"/>
        <w:jc w:val="both"/>
      </w:pPr>
      <w:r w:rsidRPr="00805FA3">
        <w:t xml:space="preserve">The feast of the Immaculate Conception, which is ordinarily celebrated </w:t>
      </w:r>
      <w:r>
        <w:t>on the 8</w:t>
      </w:r>
      <w:r w:rsidRPr="00E27117">
        <w:rPr>
          <w:vertAlign w:val="superscript"/>
        </w:rPr>
        <w:t>th</w:t>
      </w:r>
      <w:r>
        <w:t xml:space="preserve"> of December</w:t>
      </w:r>
      <w:r w:rsidRPr="00805FA3">
        <w:t>, is superseded by the Sunday liturgy.</w:t>
      </w:r>
    </w:p>
    <w:p w:rsidR="00805FA3" w:rsidRDefault="00805FA3" w:rsidP="00805FA3">
      <w:pPr>
        <w:spacing w:after="0" w:line="240" w:lineRule="auto"/>
        <w:jc w:val="both"/>
        <w:rPr>
          <w:rFonts w:cstheme="minorHAnsi"/>
          <w:color w:val="000000"/>
        </w:rPr>
      </w:pPr>
    </w:p>
    <w:p w:rsidR="00805FA3" w:rsidRDefault="00805FA3" w:rsidP="00805FA3">
      <w:pPr>
        <w:spacing w:after="0" w:line="240" w:lineRule="auto"/>
        <w:jc w:val="center"/>
        <w:rPr>
          <w:rFonts w:cstheme="minorHAnsi"/>
          <w:color w:val="000000"/>
        </w:rPr>
      </w:pPr>
      <w:r>
        <w:rPr>
          <w:rFonts w:cstheme="minorHAnsi"/>
          <w:noProof/>
          <w:color w:val="000000"/>
          <w:lang w:val="en-IE" w:eastAsia="en-IE"/>
        </w:rPr>
        <w:drawing>
          <wp:inline distT="0" distB="0" distL="0" distR="0" wp14:anchorId="6182B8D1" wp14:editId="6EF90B2E">
            <wp:extent cx="5381624" cy="14200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culate-Dec-8.png"/>
                    <pic:cNvPicPr/>
                  </pic:nvPicPr>
                  <pic:blipFill>
                    <a:blip r:embed="rId18">
                      <a:extLst>
                        <a:ext uri="{28A0092B-C50C-407E-A947-70E740481C1C}">
                          <a14:useLocalDpi xmlns:a14="http://schemas.microsoft.com/office/drawing/2010/main" val="0"/>
                        </a:ext>
                      </a:extLst>
                    </a:blip>
                    <a:stretch>
                      <a:fillRect/>
                    </a:stretch>
                  </pic:blipFill>
                  <pic:spPr>
                    <a:xfrm>
                      <a:off x="0" y="0"/>
                      <a:ext cx="5430025" cy="1432863"/>
                    </a:xfrm>
                    <a:prstGeom prst="rect">
                      <a:avLst/>
                    </a:prstGeom>
                  </pic:spPr>
                </pic:pic>
              </a:graphicData>
            </a:graphic>
          </wp:inline>
        </w:drawing>
      </w:r>
    </w:p>
    <w:p w:rsidR="00805FA3" w:rsidRDefault="00805FA3" w:rsidP="00805FA3">
      <w:pPr>
        <w:spacing w:after="0" w:line="240" w:lineRule="auto"/>
        <w:jc w:val="both"/>
        <w:rPr>
          <w:rFonts w:cstheme="minorHAnsi"/>
          <w:color w:val="000000"/>
        </w:rPr>
      </w:pPr>
    </w:p>
    <w:p w:rsidR="00805FA3" w:rsidRDefault="00805FA3" w:rsidP="00805FA3">
      <w:pPr>
        <w:spacing w:after="0" w:line="240" w:lineRule="auto"/>
        <w:jc w:val="both"/>
        <w:rPr>
          <w:rFonts w:cstheme="minorHAnsi"/>
          <w:color w:val="000000"/>
        </w:rPr>
      </w:pPr>
    </w:p>
    <w:p w:rsidR="00805FA3" w:rsidRDefault="00805FA3" w:rsidP="00805FA3">
      <w:pPr>
        <w:spacing w:after="0" w:line="240" w:lineRule="auto"/>
        <w:jc w:val="both"/>
        <w:rPr>
          <w:rFonts w:cstheme="minorHAnsi"/>
          <w:color w:val="000000"/>
        </w:rPr>
      </w:pPr>
      <w:r w:rsidRPr="0051733C">
        <w:rPr>
          <w:rFonts w:cstheme="minorHAnsi"/>
          <w:color w:val="000000"/>
        </w:rPr>
        <w:t>Today the Church celebrates the Solemnity of the Immaculate Conception</w:t>
      </w:r>
      <w:r>
        <w:rPr>
          <w:rFonts w:cstheme="minorHAnsi"/>
          <w:color w:val="000000"/>
        </w:rPr>
        <w:t xml:space="preserve">. </w:t>
      </w:r>
      <w:r w:rsidRPr="0051733C">
        <w:rPr>
          <w:rFonts w:cstheme="minorHAnsi"/>
          <w:color w:val="000000"/>
        </w:rPr>
        <w:t xml:space="preserve">Through the centuries, the Church has become ever more aware that Mary, </w:t>
      </w:r>
      <w:r w:rsidRPr="006318C3">
        <w:rPr>
          <w:rFonts w:cstheme="minorHAnsi"/>
          <w:color w:val="000000"/>
        </w:rPr>
        <w:t>"</w:t>
      </w:r>
      <w:r w:rsidRPr="006318C3">
        <w:rPr>
          <w:rFonts w:cstheme="minorHAnsi"/>
          <w:i/>
          <w:color w:val="000000"/>
        </w:rPr>
        <w:t>full of grace</w:t>
      </w:r>
      <w:r w:rsidRPr="006318C3">
        <w:rPr>
          <w:rFonts w:cstheme="minorHAnsi"/>
          <w:color w:val="000000"/>
        </w:rPr>
        <w:t>"</w:t>
      </w:r>
      <w:r w:rsidRPr="0051733C">
        <w:rPr>
          <w:rFonts w:cstheme="minorHAnsi"/>
          <w:color w:val="000000"/>
        </w:rPr>
        <w:t xml:space="preserve"> through God, was redeemed from the moment of her conception. </w:t>
      </w:r>
      <w:r>
        <w:rPr>
          <w:rFonts w:cstheme="minorHAnsi"/>
          <w:color w:val="000000"/>
        </w:rPr>
        <w:t xml:space="preserve"> For excellent resources to share with your students including beautiful power point presentations, see:</w:t>
      </w:r>
    </w:p>
    <w:p w:rsidR="00805FA3" w:rsidRDefault="00805FA3" w:rsidP="00805FA3">
      <w:pPr>
        <w:spacing w:after="0" w:line="240" w:lineRule="auto"/>
        <w:jc w:val="both"/>
        <w:rPr>
          <w:rFonts w:cstheme="minorHAnsi"/>
          <w:color w:val="000000"/>
        </w:rPr>
      </w:pPr>
    </w:p>
    <w:p w:rsidR="00805FA3" w:rsidRDefault="002703D5" w:rsidP="00805FA3">
      <w:pPr>
        <w:spacing w:after="0" w:line="240" w:lineRule="auto"/>
        <w:jc w:val="both"/>
        <w:rPr>
          <w:rFonts w:eastAsia="Times New Roman" w:cstheme="minorHAnsi"/>
          <w:bCs/>
          <w:lang w:eastAsia="en-GB"/>
        </w:rPr>
      </w:pPr>
      <w:hyperlink r:id="rId19" w:history="1">
        <w:r w:rsidR="00805FA3" w:rsidRPr="00DF3808">
          <w:rPr>
            <w:rStyle w:val="Hyperlink"/>
            <w:rFonts w:eastAsia="Times New Roman" w:cstheme="minorHAnsi"/>
            <w:bCs/>
            <w:lang w:eastAsia="en-GB"/>
          </w:rPr>
          <w:t>https://www.catholic.org/mary/</w:t>
        </w:r>
      </w:hyperlink>
    </w:p>
    <w:p w:rsidR="00805FA3" w:rsidRDefault="002703D5" w:rsidP="00805FA3">
      <w:pPr>
        <w:spacing w:after="0" w:line="240" w:lineRule="auto"/>
        <w:jc w:val="both"/>
        <w:rPr>
          <w:rFonts w:eastAsia="Times New Roman" w:cstheme="minorHAnsi"/>
          <w:bCs/>
          <w:lang w:eastAsia="en-GB"/>
        </w:rPr>
      </w:pPr>
      <w:hyperlink r:id="rId20" w:history="1">
        <w:r w:rsidR="00805FA3" w:rsidRPr="00DF3808">
          <w:rPr>
            <w:rStyle w:val="Hyperlink"/>
            <w:rFonts w:eastAsia="Times New Roman" w:cstheme="minorHAnsi"/>
            <w:bCs/>
            <w:lang w:eastAsia="en-GB"/>
          </w:rPr>
          <w:t>http://education.dublindiocese.ie/feast-of-the-immaculate-conception-of- mary/</w:t>
        </w:r>
      </w:hyperlink>
    </w:p>
    <w:p w:rsidR="00805FA3" w:rsidRDefault="002703D5" w:rsidP="00C42C11">
      <w:pPr>
        <w:pStyle w:val="NoSpacing"/>
        <w:rPr>
          <w:b/>
        </w:rPr>
      </w:pPr>
      <w:hyperlink r:id="rId21" w:history="1">
        <w:r w:rsidR="00805FA3" w:rsidRPr="00844EF9">
          <w:rPr>
            <w:rStyle w:val="Hyperlink"/>
            <w:b/>
          </w:rPr>
          <w:t>https://www.catholicculture.org/culture/liturgicalyear/calendar/day.cfm?date=2019-12-09</w:t>
        </w:r>
      </w:hyperlink>
      <w:r w:rsidR="00805FA3">
        <w:rPr>
          <w:b/>
        </w:rPr>
        <w:t xml:space="preserve"> </w:t>
      </w:r>
    </w:p>
    <w:p w:rsidR="00C0305E" w:rsidRDefault="00C0305E" w:rsidP="00C42C11">
      <w:pPr>
        <w:pStyle w:val="NoSpacing"/>
        <w:rPr>
          <w:b/>
        </w:rPr>
      </w:pPr>
    </w:p>
    <w:p w:rsidR="00C0305E" w:rsidRDefault="00C0305E" w:rsidP="00C42C11">
      <w:pPr>
        <w:pStyle w:val="NoSpacing"/>
        <w:rPr>
          <w:b/>
        </w:rPr>
      </w:pPr>
    </w:p>
    <w:p w:rsidR="00417A3D" w:rsidRDefault="00D71908" w:rsidP="00C42C11">
      <w:pPr>
        <w:pStyle w:val="NoSpacing"/>
        <w:rPr>
          <w:b/>
        </w:rPr>
      </w:pPr>
      <w:r w:rsidRPr="00C42C11">
        <w:rPr>
          <w:b/>
        </w:rPr>
        <w:t>December 10</w:t>
      </w:r>
      <w:r w:rsidRPr="00C42C11">
        <w:rPr>
          <w:b/>
          <w:vertAlign w:val="superscript"/>
        </w:rPr>
        <w:t xml:space="preserve">th </w:t>
      </w:r>
      <w:r w:rsidR="00C42C11" w:rsidRPr="00C42C11">
        <w:rPr>
          <w:b/>
          <w:vertAlign w:val="superscript"/>
        </w:rPr>
        <w:tab/>
      </w:r>
      <w:r w:rsidR="00C42C11" w:rsidRPr="00C42C11">
        <w:rPr>
          <w:b/>
          <w:vertAlign w:val="superscript"/>
        </w:rPr>
        <w:tab/>
      </w:r>
      <w:r w:rsidR="00E27117">
        <w:rPr>
          <w:b/>
          <w:vertAlign w:val="superscript"/>
        </w:rPr>
        <w:t xml:space="preserve">                                             </w:t>
      </w:r>
      <w:r w:rsidR="00167A61">
        <w:rPr>
          <w:b/>
          <w:vertAlign w:val="superscript"/>
        </w:rPr>
        <w:t xml:space="preserve">  </w:t>
      </w:r>
      <w:r w:rsidRPr="00C42C11">
        <w:rPr>
          <w:b/>
        </w:rPr>
        <w:t xml:space="preserve">Human Rights Day </w:t>
      </w:r>
    </w:p>
    <w:p w:rsidR="00D71908" w:rsidRPr="00C42C11" w:rsidRDefault="00417A3D" w:rsidP="00C42C11">
      <w:pPr>
        <w:pStyle w:val="NoSpacing"/>
        <w:rPr>
          <w:b/>
        </w:rPr>
      </w:pPr>
      <w:r>
        <w:rPr>
          <w:b/>
        </w:rPr>
        <w:t>Nollaig 10ú                                           Lá Tiomanta</w:t>
      </w:r>
      <w:r w:rsidR="00C51204">
        <w:rPr>
          <w:b/>
        </w:rPr>
        <w:t xml:space="preserve"> do Chearta Daonna</w:t>
      </w:r>
      <w:r w:rsidR="00D71908" w:rsidRPr="00C42C11">
        <w:rPr>
          <w:b/>
        </w:rPr>
        <w:t xml:space="preserve">     </w:t>
      </w:r>
    </w:p>
    <w:p w:rsidR="00E27117" w:rsidRDefault="00E27117" w:rsidP="00D71908">
      <w:pPr>
        <w:spacing w:line="240" w:lineRule="auto"/>
        <w:jc w:val="both"/>
        <w:rPr>
          <w:rFonts w:cstheme="minorHAnsi"/>
        </w:rPr>
      </w:pPr>
    </w:p>
    <w:p w:rsidR="00E27117" w:rsidRPr="00E27117" w:rsidRDefault="00E27117" w:rsidP="00E27117">
      <w:pPr>
        <w:spacing w:line="240" w:lineRule="auto"/>
        <w:jc w:val="center"/>
        <w:rPr>
          <w:rFonts w:cstheme="minorHAnsi"/>
          <w:b/>
        </w:rPr>
      </w:pPr>
      <w:r w:rsidRPr="00E27117">
        <w:rPr>
          <w:rFonts w:cstheme="minorHAnsi"/>
          <w:b/>
        </w:rPr>
        <w:t>“To deny people their human rights is to challenge their very humanity.”</w:t>
      </w:r>
    </w:p>
    <w:p w:rsidR="00E27117" w:rsidRDefault="00E27117" w:rsidP="00D71908">
      <w:pPr>
        <w:spacing w:line="240" w:lineRule="auto"/>
        <w:jc w:val="both"/>
        <w:rPr>
          <w:rFonts w:cstheme="minorHAnsi"/>
        </w:rPr>
      </w:pPr>
      <w:r>
        <w:rPr>
          <w:rFonts w:cstheme="minorHAnsi"/>
          <w:noProof/>
          <w:lang w:val="en-IE" w:eastAsia="en-IE"/>
        </w:rPr>
        <w:drawing>
          <wp:inline distT="0" distB="0" distL="0" distR="0">
            <wp:extent cx="5731331" cy="1496291"/>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RD.jpg"/>
                    <pic:cNvPicPr/>
                  </pic:nvPicPr>
                  <pic:blipFill>
                    <a:blip r:embed="rId22">
                      <a:extLst>
                        <a:ext uri="{28A0092B-C50C-407E-A947-70E740481C1C}">
                          <a14:useLocalDpi xmlns:a14="http://schemas.microsoft.com/office/drawing/2010/main" val="0"/>
                        </a:ext>
                      </a:extLst>
                    </a:blip>
                    <a:stretch>
                      <a:fillRect/>
                    </a:stretch>
                  </pic:blipFill>
                  <pic:spPr>
                    <a:xfrm>
                      <a:off x="0" y="0"/>
                      <a:ext cx="5768146" cy="1505902"/>
                    </a:xfrm>
                    <a:prstGeom prst="rect">
                      <a:avLst/>
                    </a:prstGeom>
                  </pic:spPr>
                </pic:pic>
              </a:graphicData>
            </a:graphic>
          </wp:inline>
        </w:drawing>
      </w:r>
    </w:p>
    <w:p w:rsidR="00E27117" w:rsidRDefault="00E27117" w:rsidP="00D71908">
      <w:pPr>
        <w:spacing w:line="240" w:lineRule="auto"/>
        <w:jc w:val="both"/>
        <w:rPr>
          <w:rFonts w:cstheme="minorHAnsi"/>
        </w:rPr>
      </w:pPr>
    </w:p>
    <w:p w:rsidR="00C42C11" w:rsidRDefault="00D71908" w:rsidP="00D71908">
      <w:pPr>
        <w:spacing w:line="240" w:lineRule="auto"/>
        <w:jc w:val="both"/>
      </w:pPr>
      <w:r w:rsidRPr="00C42C11">
        <w:rPr>
          <w:rFonts w:cstheme="minorHAnsi"/>
        </w:rPr>
        <w:t xml:space="preserve">Human Rights Day is observed every year on 10 December – the day the United Nations General Assembly adopted, in 1948, the </w:t>
      </w:r>
      <w:hyperlink r:id="rId23" w:history="1">
        <w:r w:rsidRPr="00C42C11">
          <w:rPr>
            <w:rFonts w:cstheme="minorHAnsi"/>
          </w:rPr>
          <w:t>Universal Declaration of Human Rights</w:t>
        </w:r>
      </w:hyperlink>
      <w:r w:rsidRPr="00C42C11">
        <w:rPr>
          <w:rFonts w:cstheme="minorHAnsi"/>
        </w:rPr>
        <w:t xml:space="preserve">. </w:t>
      </w:r>
      <w:r w:rsidR="00E27117">
        <w:rPr>
          <w:rFonts w:cstheme="minorHAnsi"/>
        </w:rPr>
        <w:t xml:space="preserve">The </w:t>
      </w:r>
      <w:r w:rsidRPr="00C42C11">
        <w:rPr>
          <w:rFonts w:cstheme="minorHAnsi"/>
        </w:rPr>
        <w:t xml:space="preserve">Universal Declaration of Human Rights, </w:t>
      </w:r>
      <w:r w:rsidR="00E27117">
        <w:rPr>
          <w:rFonts w:cstheme="minorHAnsi"/>
        </w:rPr>
        <w:t xml:space="preserve">is </w:t>
      </w:r>
      <w:r w:rsidRPr="00C42C11">
        <w:rPr>
          <w:rFonts w:cstheme="minorHAnsi"/>
        </w:rPr>
        <w:t xml:space="preserve">a milestone document that proclaimed the inalienable rights, which everyone is inherently entitled to as a human being -- regardless of race, colour, religion, sex, language, political or other opinion, national or social origin, property, birth or other status. It is the most translated document in the world, available in more than </w:t>
      </w:r>
      <w:hyperlink r:id="rId24" w:history="1">
        <w:r w:rsidRPr="00C42C11">
          <w:rPr>
            <w:rFonts w:cstheme="minorHAnsi"/>
          </w:rPr>
          <w:t>500 languages</w:t>
        </w:r>
      </w:hyperlink>
      <w:r w:rsidRPr="00C42C11">
        <w:rPr>
          <w:rFonts w:cstheme="minorHAnsi"/>
        </w:rPr>
        <w:t>.</w:t>
      </w:r>
      <w:r w:rsidRPr="00C42C11">
        <w:t xml:space="preserve"> </w:t>
      </w:r>
      <w:r w:rsidR="00E27117">
        <w:t xml:space="preserve">Read the illustrated version </w:t>
      </w:r>
      <w:r w:rsidR="00A718B8">
        <w:t xml:space="preserve">of the Declaration </w:t>
      </w:r>
      <w:r w:rsidR="00E27117">
        <w:t>on:</w:t>
      </w:r>
    </w:p>
    <w:p w:rsidR="00D71908" w:rsidRPr="00D71908" w:rsidRDefault="002703D5" w:rsidP="00D71908">
      <w:pPr>
        <w:spacing w:line="240" w:lineRule="auto"/>
        <w:jc w:val="both"/>
      </w:pPr>
      <w:hyperlink r:id="rId25" w:history="1">
        <w:r w:rsidR="00D71908" w:rsidRPr="00DF3808">
          <w:rPr>
            <w:rStyle w:val="Hyperlink"/>
            <w:rFonts w:cstheme="minorHAnsi"/>
          </w:rPr>
          <w:t>http://www.un.org/en/events/humanrightsday/</w:t>
        </w:r>
      </w:hyperlink>
      <w:r w:rsidR="00D71908">
        <w:rPr>
          <w:rFonts w:cstheme="minorHAnsi"/>
          <w:color w:val="333333"/>
        </w:rPr>
        <w:t xml:space="preserve"> </w:t>
      </w:r>
      <w:r w:rsidR="00E27117">
        <w:rPr>
          <w:rFonts w:cstheme="minorHAnsi"/>
          <w:color w:val="333333"/>
        </w:rPr>
        <w:t xml:space="preserve"> </w:t>
      </w:r>
      <w:r w:rsidR="00A5314E">
        <w:rPr>
          <w:rFonts w:cstheme="minorHAnsi"/>
          <w:color w:val="333333"/>
        </w:rPr>
        <w:t xml:space="preserve"> </w:t>
      </w:r>
    </w:p>
    <w:p w:rsidR="00DC24F5" w:rsidRDefault="00DC24F5" w:rsidP="00A718B8">
      <w:pPr>
        <w:rPr>
          <w:rFonts w:cstheme="minorHAnsi"/>
          <w:b/>
          <w:bCs/>
        </w:rPr>
      </w:pPr>
    </w:p>
    <w:p w:rsidR="00DB18E8" w:rsidRDefault="00DB18E8">
      <w:pPr>
        <w:rPr>
          <w:rFonts w:cstheme="minorHAnsi"/>
          <w:b/>
          <w:bCs/>
        </w:rPr>
      </w:pPr>
      <w:r>
        <w:rPr>
          <w:rFonts w:cstheme="minorHAnsi"/>
          <w:b/>
          <w:bCs/>
        </w:rPr>
        <w:br w:type="page"/>
      </w:r>
    </w:p>
    <w:p w:rsidR="00A718B8" w:rsidRDefault="00A718B8" w:rsidP="00A718B8">
      <w:pPr>
        <w:rPr>
          <w:rFonts w:cstheme="minorHAnsi"/>
          <w:b/>
          <w:bCs/>
        </w:rPr>
      </w:pPr>
      <w:r>
        <w:rPr>
          <w:rFonts w:cstheme="minorHAnsi"/>
          <w:b/>
          <w:bCs/>
        </w:rPr>
        <w:lastRenderedPageBreak/>
        <w:t>December 12th</w:t>
      </w:r>
      <w:r w:rsidRPr="00A718B8">
        <w:rPr>
          <w:rFonts w:ascii="Georgia" w:hAnsi="Georgia"/>
          <w:color w:val="000000"/>
        </w:rPr>
        <w:t xml:space="preserve"> </w:t>
      </w:r>
      <w:r>
        <w:rPr>
          <w:rFonts w:ascii="Georgia" w:hAnsi="Georgia"/>
          <w:color w:val="000000"/>
        </w:rPr>
        <w:t xml:space="preserve">                          </w:t>
      </w:r>
      <w:r w:rsidR="00167A61">
        <w:rPr>
          <w:rFonts w:ascii="Georgia" w:hAnsi="Georgia"/>
          <w:color w:val="000000"/>
        </w:rPr>
        <w:t xml:space="preserve">     </w:t>
      </w:r>
      <w:r w:rsidRPr="00A718B8">
        <w:rPr>
          <w:rFonts w:cstheme="minorHAnsi"/>
          <w:b/>
          <w:bCs/>
        </w:rPr>
        <w:t>Feast of Our Lady of Guadalupe</w:t>
      </w:r>
    </w:p>
    <w:p w:rsidR="00C51204" w:rsidRPr="00A718B8" w:rsidRDefault="00C51204" w:rsidP="00A718B8">
      <w:pPr>
        <w:rPr>
          <w:rFonts w:cstheme="minorHAnsi"/>
          <w:b/>
          <w:bCs/>
        </w:rPr>
      </w:pPr>
      <w:r>
        <w:rPr>
          <w:rFonts w:cstheme="minorHAnsi"/>
          <w:b/>
          <w:bCs/>
        </w:rPr>
        <w:t xml:space="preserve">Nollaig 12ú                                </w:t>
      </w:r>
      <w:r w:rsidR="00167A61">
        <w:rPr>
          <w:rFonts w:cstheme="minorHAnsi"/>
          <w:b/>
          <w:bCs/>
        </w:rPr>
        <w:t xml:space="preserve">     </w:t>
      </w:r>
      <w:r>
        <w:rPr>
          <w:rFonts w:cstheme="minorHAnsi"/>
          <w:b/>
          <w:bCs/>
        </w:rPr>
        <w:t xml:space="preserve"> Féile in onóir do Mhuire Guadalupe</w:t>
      </w:r>
    </w:p>
    <w:p w:rsidR="00A718B8" w:rsidRDefault="00A718B8" w:rsidP="00A718B8">
      <w:pPr>
        <w:jc w:val="both"/>
        <w:rPr>
          <w:rFonts w:cstheme="minorHAnsi"/>
          <w:bCs/>
        </w:rPr>
      </w:pPr>
      <w:r w:rsidRPr="00A718B8">
        <w:rPr>
          <w:rFonts w:cstheme="minorHAnsi"/>
          <w:bCs/>
        </w:rPr>
        <w:t xml:space="preserve">In 1910 Our Lady of Guadalupe was declared Patroness of Latin America, and </w:t>
      </w:r>
      <w:r w:rsidR="00C51204">
        <w:rPr>
          <w:rFonts w:cstheme="minorHAnsi"/>
          <w:bCs/>
        </w:rPr>
        <w:t>in 1945 Pope Pius XII declared h</w:t>
      </w:r>
      <w:r w:rsidRPr="00A718B8">
        <w:rPr>
          <w:rFonts w:cstheme="minorHAnsi"/>
          <w:bCs/>
        </w:rPr>
        <w:t>er to be the Empress of all the Americas. She appeared to an Indian convert named Juan Diego on December 9, 1531. She left a marvellous portrait of herself on the mantle of Juan Diego. This miraculous image has proved to be ageless and is kept in the shrine built in her honour, the Basilica of Our Lady of Guadalupe.</w:t>
      </w:r>
    </w:p>
    <w:p w:rsidR="00A718B8" w:rsidRPr="00A718B8" w:rsidRDefault="002703D5" w:rsidP="00A718B8">
      <w:pPr>
        <w:jc w:val="both"/>
        <w:rPr>
          <w:rFonts w:cstheme="minorHAnsi"/>
          <w:bCs/>
        </w:rPr>
      </w:pPr>
      <w:hyperlink r:id="rId26" w:history="1">
        <w:r w:rsidR="00A718B8" w:rsidRPr="00844EF9">
          <w:rPr>
            <w:rStyle w:val="Hyperlink"/>
            <w:rFonts w:cstheme="minorHAnsi"/>
            <w:bCs/>
          </w:rPr>
          <w:t>https://www.catholicculture.org/culture/liturgicalyear/calendar/day.cfm?date=2019-12-12</w:t>
        </w:r>
      </w:hyperlink>
      <w:r w:rsidR="00A718B8">
        <w:rPr>
          <w:rFonts w:cstheme="minorHAnsi"/>
          <w:bCs/>
        </w:rPr>
        <w:t xml:space="preserve"> </w:t>
      </w:r>
    </w:p>
    <w:p w:rsidR="00A718B8" w:rsidRDefault="00A718B8" w:rsidP="00A718B8">
      <w:pPr>
        <w:rPr>
          <w:rFonts w:cstheme="minorHAnsi"/>
          <w:b/>
          <w:bCs/>
        </w:rPr>
      </w:pPr>
    </w:p>
    <w:p w:rsidR="00C51204" w:rsidRDefault="00CB4B87" w:rsidP="00A718B8">
      <w:pPr>
        <w:rPr>
          <w:rFonts w:cstheme="minorHAnsi"/>
          <w:b/>
          <w:color w:val="000000"/>
        </w:rPr>
      </w:pPr>
      <w:r w:rsidRPr="00F07756">
        <w:rPr>
          <w:rFonts w:cstheme="minorHAnsi"/>
          <w:b/>
          <w:bCs/>
        </w:rPr>
        <w:t xml:space="preserve">December </w:t>
      </w:r>
      <w:r>
        <w:rPr>
          <w:rFonts w:cstheme="minorHAnsi"/>
          <w:b/>
          <w:bCs/>
        </w:rPr>
        <w:t>14</w:t>
      </w:r>
      <w:r>
        <w:rPr>
          <w:rFonts w:cstheme="minorHAnsi"/>
          <w:b/>
          <w:bCs/>
          <w:vertAlign w:val="superscript"/>
        </w:rPr>
        <w:t xml:space="preserve">th </w:t>
      </w:r>
      <w:r>
        <w:rPr>
          <w:rFonts w:cstheme="minorHAnsi"/>
          <w:b/>
          <w:bCs/>
        </w:rPr>
        <w:t xml:space="preserve"> </w:t>
      </w:r>
      <w:r w:rsidR="00C42C11">
        <w:rPr>
          <w:rFonts w:cstheme="minorHAnsi"/>
          <w:b/>
          <w:bCs/>
        </w:rPr>
        <w:tab/>
      </w:r>
      <w:r w:rsidR="00C42C11">
        <w:rPr>
          <w:rFonts w:cstheme="minorHAnsi"/>
          <w:b/>
          <w:bCs/>
        </w:rPr>
        <w:tab/>
      </w:r>
      <w:r w:rsidR="00A718B8">
        <w:rPr>
          <w:rFonts w:cstheme="minorHAnsi"/>
          <w:b/>
          <w:bCs/>
        </w:rPr>
        <w:t xml:space="preserve">             </w:t>
      </w:r>
      <w:r w:rsidR="00167A61">
        <w:rPr>
          <w:rFonts w:cstheme="minorHAnsi"/>
          <w:b/>
          <w:bCs/>
        </w:rPr>
        <w:t xml:space="preserve">    </w:t>
      </w:r>
      <w:r w:rsidRPr="00CB4B87">
        <w:rPr>
          <w:rFonts w:cstheme="minorHAnsi"/>
          <w:b/>
          <w:color w:val="000000"/>
        </w:rPr>
        <w:t>Memorial of St. John of the Cross</w:t>
      </w:r>
    </w:p>
    <w:p w:rsidR="00D71908" w:rsidRPr="00CB4B87" w:rsidRDefault="00C51204" w:rsidP="00A718B8">
      <w:pPr>
        <w:rPr>
          <w:rFonts w:cstheme="minorHAnsi"/>
          <w:b/>
          <w:bCs/>
        </w:rPr>
      </w:pPr>
      <w:r>
        <w:rPr>
          <w:rFonts w:cstheme="minorHAnsi"/>
          <w:b/>
          <w:color w:val="000000"/>
        </w:rPr>
        <w:t xml:space="preserve">Nollaig 14ú                               </w:t>
      </w:r>
      <w:r w:rsidR="00167A61">
        <w:rPr>
          <w:rFonts w:cstheme="minorHAnsi"/>
          <w:b/>
          <w:color w:val="000000"/>
        </w:rPr>
        <w:t xml:space="preserve">  </w:t>
      </w:r>
      <w:r>
        <w:rPr>
          <w:rFonts w:cstheme="minorHAnsi"/>
          <w:b/>
          <w:color w:val="000000"/>
        </w:rPr>
        <w:t xml:space="preserve"> Cuimhneachán in onóir d’Eoin na Croise</w:t>
      </w:r>
      <w:r w:rsidR="00CB4B87" w:rsidRPr="00CB4B87">
        <w:rPr>
          <w:rFonts w:cstheme="minorHAnsi"/>
          <w:b/>
          <w:bCs/>
        </w:rPr>
        <w:t xml:space="preserve">             </w:t>
      </w:r>
    </w:p>
    <w:p w:rsidR="00CB4B87" w:rsidRPr="00CB4B87" w:rsidRDefault="00CB4B87" w:rsidP="00CB4B87">
      <w:pPr>
        <w:spacing w:line="240" w:lineRule="auto"/>
        <w:jc w:val="both"/>
        <w:rPr>
          <w:rFonts w:cstheme="minorHAnsi"/>
          <w:bCs/>
          <w:color w:val="5B9BD5" w:themeColor="accent1"/>
        </w:rPr>
      </w:pPr>
      <w:r w:rsidRPr="00CB4B87">
        <w:rPr>
          <w:rFonts w:cstheme="minorHAnsi"/>
          <w:color w:val="000000"/>
        </w:rPr>
        <w:t xml:space="preserve">St. John of the Cross (1542-1591) was born and died in Spain. In 1563 he offered himself as a lay brother to the Carmelite friars, who, however, perceiving his unusual talents, had him ordained a priest. When he was about to join the more severe Order of the Carthusians, the saintly Teresa persuaded him to remain and help her in the reform of the Carmelite Order. This reform of his order caused him such sufferings and brought him many trials. </w:t>
      </w:r>
      <w:r w:rsidR="00C7106F" w:rsidRPr="00CB4B87">
        <w:rPr>
          <w:rFonts w:cstheme="minorHAnsi"/>
          <w:color w:val="000000"/>
        </w:rPr>
        <w:t>However,</w:t>
      </w:r>
      <w:r w:rsidRPr="00CB4B87">
        <w:rPr>
          <w:rFonts w:cstheme="minorHAnsi"/>
          <w:color w:val="000000"/>
        </w:rPr>
        <w:t xml:space="preserve"> his sufferings served only to detach him from creatures. He had a great devotion to Our Lord's Passion and voluntarily sought out humiliations. When Our Lord asked him what reward he would ask for his </w:t>
      </w:r>
      <w:r w:rsidR="00C7106F" w:rsidRPr="00CB4B87">
        <w:rPr>
          <w:rFonts w:cstheme="minorHAnsi"/>
          <w:color w:val="000000"/>
        </w:rPr>
        <w:t>labours</w:t>
      </w:r>
      <w:r w:rsidRPr="00CB4B87">
        <w:rPr>
          <w:rFonts w:cstheme="minorHAnsi"/>
          <w:color w:val="000000"/>
        </w:rPr>
        <w:t xml:space="preserve">, John answered: </w:t>
      </w:r>
      <w:r w:rsidRPr="00C7106F">
        <w:rPr>
          <w:rFonts w:cstheme="minorHAnsi"/>
          <w:b/>
          <w:i/>
          <w:color w:val="000000"/>
        </w:rPr>
        <w:t>"To suffer and to be despised for Thee."</w:t>
      </w:r>
      <w:r w:rsidRPr="00CB4B87">
        <w:rPr>
          <w:rFonts w:cstheme="minorHAnsi"/>
          <w:color w:val="000000"/>
        </w:rPr>
        <w:t xml:space="preserve"> He died of a cruel disease, embracing the crucifix. Because of his profound treatises on mystical theology Pope Pius XI proclaimed him Doctor of the Church.</w:t>
      </w:r>
    </w:p>
    <w:p w:rsidR="00A718B8" w:rsidRDefault="00A718B8" w:rsidP="00FB4D8D">
      <w:pPr>
        <w:spacing w:line="240" w:lineRule="auto"/>
        <w:rPr>
          <w:rStyle w:val="Hyperlink"/>
          <w:rFonts w:cstheme="minorHAnsi"/>
          <w:bCs/>
        </w:rPr>
      </w:pPr>
      <w:r w:rsidRPr="00A718B8">
        <w:rPr>
          <w:rStyle w:val="Hyperlink"/>
          <w:rFonts w:cstheme="minorHAnsi"/>
          <w:bCs/>
        </w:rPr>
        <w:t>https://www.catholicculture.org/culture/liturgicalyear/calendar/day.cfm?date=2019-12-14</w:t>
      </w:r>
    </w:p>
    <w:p w:rsidR="00531568" w:rsidRDefault="002703D5" w:rsidP="00FB4D8D">
      <w:pPr>
        <w:spacing w:line="240" w:lineRule="auto"/>
        <w:rPr>
          <w:rFonts w:cstheme="minorHAnsi"/>
          <w:bCs/>
          <w:color w:val="5B9BD5" w:themeColor="accent1"/>
        </w:rPr>
      </w:pPr>
      <w:hyperlink r:id="rId27" w:history="1">
        <w:r w:rsidR="00CB4B87" w:rsidRPr="00DF3808">
          <w:rPr>
            <w:rStyle w:val="Hyperlink"/>
            <w:rFonts w:cstheme="minorHAnsi"/>
            <w:bCs/>
          </w:rPr>
          <w:t>https://www.catholic.org/saints/saint.php?saint_id=65</w:t>
        </w:r>
      </w:hyperlink>
    </w:p>
    <w:p w:rsidR="00CB4B87" w:rsidRDefault="00CB4B87" w:rsidP="00FB4D8D">
      <w:pPr>
        <w:spacing w:line="240" w:lineRule="auto"/>
        <w:rPr>
          <w:rFonts w:cstheme="minorHAnsi"/>
          <w:bCs/>
          <w:color w:val="5B9BD5" w:themeColor="accent1"/>
        </w:rPr>
      </w:pPr>
    </w:p>
    <w:p w:rsidR="00C70999" w:rsidRPr="00571F65" w:rsidRDefault="00C7106F" w:rsidP="00FB4D8D">
      <w:pPr>
        <w:spacing w:line="240" w:lineRule="auto"/>
        <w:rPr>
          <w:color w:val="000000"/>
        </w:rPr>
      </w:pPr>
      <w:r w:rsidRPr="00571F65">
        <w:rPr>
          <w:rFonts w:cstheme="minorHAnsi"/>
          <w:b/>
          <w:bCs/>
        </w:rPr>
        <w:t>December 1</w:t>
      </w:r>
      <w:r w:rsidR="00A718B8" w:rsidRPr="00571F65">
        <w:rPr>
          <w:rFonts w:cstheme="minorHAnsi"/>
          <w:b/>
          <w:bCs/>
        </w:rPr>
        <w:t>5</w:t>
      </w:r>
      <w:r w:rsidRPr="00571F65">
        <w:rPr>
          <w:rFonts w:cstheme="minorHAnsi"/>
          <w:b/>
          <w:bCs/>
          <w:vertAlign w:val="superscript"/>
        </w:rPr>
        <w:t xml:space="preserve">th </w:t>
      </w:r>
      <w:r w:rsidRPr="00571F65">
        <w:rPr>
          <w:rFonts w:cstheme="minorHAnsi"/>
          <w:b/>
          <w:bCs/>
        </w:rPr>
        <w:t xml:space="preserve">  </w:t>
      </w:r>
      <w:r w:rsidR="00C42C11" w:rsidRPr="00571F65">
        <w:rPr>
          <w:rFonts w:cstheme="minorHAnsi"/>
          <w:b/>
          <w:bCs/>
        </w:rPr>
        <w:tab/>
      </w:r>
      <w:r w:rsidR="00761625" w:rsidRPr="00571F65">
        <w:rPr>
          <w:rFonts w:cstheme="minorHAnsi"/>
          <w:b/>
          <w:bCs/>
        </w:rPr>
        <w:t xml:space="preserve">                          </w:t>
      </w:r>
      <w:r w:rsidRPr="00571F65">
        <w:rPr>
          <w:rFonts w:cstheme="minorHAnsi"/>
          <w:b/>
          <w:bCs/>
        </w:rPr>
        <w:t>Third Sunday of Advent</w:t>
      </w:r>
      <w:r w:rsidR="00C70999" w:rsidRPr="00571F65">
        <w:rPr>
          <w:color w:val="000000"/>
        </w:rPr>
        <w:t xml:space="preserve"> </w:t>
      </w:r>
    </w:p>
    <w:p w:rsidR="00C51204" w:rsidRPr="00571F65" w:rsidRDefault="00C51204" w:rsidP="00FB4D8D">
      <w:pPr>
        <w:spacing w:line="240" w:lineRule="auto"/>
        <w:rPr>
          <w:b/>
          <w:color w:val="000000"/>
        </w:rPr>
      </w:pPr>
      <w:r w:rsidRPr="00571F65">
        <w:rPr>
          <w:b/>
          <w:color w:val="000000"/>
        </w:rPr>
        <w:t>Nollaig 15ú</w:t>
      </w:r>
      <w:r>
        <w:rPr>
          <w:b/>
          <w:color w:val="000000"/>
          <w:sz w:val="24"/>
          <w:szCs w:val="24"/>
        </w:rPr>
        <w:t xml:space="preserve">                                    </w:t>
      </w:r>
      <w:r w:rsidR="0024732A">
        <w:rPr>
          <w:b/>
          <w:color w:val="000000"/>
          <w:sz w:val="24"/>
          <w:szCs w:val="24"/>
        </w:rPr>
        <w:t xml:space="preserve"> </w:t>
      </w:r>
      <w:r w:rsidRPr="00571F65">
        <w:rPr>
          <w:b/>
          <w:color w:val="000000"/>
        </w:rPr>
        <w:t>An Triú Domhnach den Aidbhint</w:t>
      </w:r>
    </w:p>
    <w:p w:rsidR="00A718B8" w:rsidRDefault="00A718B8" w:rsidP="00C70999">
      <w:pPr>
        <w:spacing w:after="0" w:line="240" w:lineRule="auto"/>
        <w:jc w:val="both"/>
        <w:rPr>
          <w:color w:val="000000"/>
        </w:rPr>
      </w:pPr>
    </w:p>
    <w:p w:rsidR="00A718B8" w:rsidRDefault="00A718B8" w:rsidP="00761625">
      <w:pPr>
        <w:spacing w:after="0" w:line="240" w:lineRule="auto"/>
        <w:jc w:val="center"/>
        <w:rPr>
          <w:b/>
          <w:color w:val="000000"/>
        </w:rPr>
      </w:pPr>
      <w:r w:rsidRPr="00761625">
        <w:rPr>
          <w:b/>
          <w:color w:val="000000"/>
        </w:rPr>
        <w:t>"Prepare ye the way of the Lord: Make straight in the wilderness His paths; Every valley shall be exalted; Every mountain and hill shall be made low; And the crooked shall be made straight; And the rough ways plain" (Is. 40:3, 4).</w:t>
      </w:r>
    </w:p>
    <w:p w:rsidR="00761625" w:rsidRPr="00761625" w:rsidRDefault="00761625" w:rsidP="00761625">
      <w:pPr>
        <w:spacing w:after="0" w:line="240" w:lineRule="auto"/>
        <w:jc w:val="center"/>
        <w:rPr>
          <w:b/>
          <w:color w:val="000000"/>
        </w:rPr>
      </w:pPr>
    </w:p>
    <w:p w:rsidR="00CB4B87" w:rsidRDefault="00C70999" w:rsidP="00761625">
      <w:pPr>
        <w:spacing w:line="240" w:lineRule="auto"/>
        <w:jc w:val="both"/>
        <w:rPr>
          <w:color w:val="000000"/>
        </w:rPr>
      </w:pPr>
      <w:r w:rsidRPr="00C70999">
        <w:rPr>
          <w:color w:val="000000"/>
        </w:rPr>
        <w:t>As Christmas draws near, the Church emphasizes the joy, which should be in our hearts over all that the birth of our Saviour means for us. The great joy of Christians is to see the day drawing nigh when the Lord will come again in His glory to lead them into His kingdom.</w:t>
      </w:r>
      <w:r w:rsidR="00761625" w:rsidRPr="00C70999">
        <w:rPr>
          <w:b/>
          <w:color w:val="000000"/>
        </w:rPr>
        <w:t xml:space="preserve"> “Rejoice: the Lord is nigh.”</w:t>
      </w:r>
    </w:p>
    <w:p w:rsidR="00DB18E8" w:rsidRDefault="00761625" w:rsidP="00DB18E8">
      <w:pPr>
        <w:pStyle w:val="NoSpacing"/>
        <w:rPr>
          <w:b/>
          <w:bCs/>
        </w:rPr>
      </w:pPr>
      <w:r w:rsidRPr="00761625">
        <w:t>Today is known as Gaudete Sunday. The term Gaudete refers to the first word of the Entrance Antiphon, “Rejoice”. Rose vestments are worn to emphasize our joy that Christmas is near, and we light the rose candle on our Advent wreath.</w:t>
      </w:r>
    </w:p>
    <w:p w:rsidR="00761625" w:rsidRPr="00DB18E8" w:rsidRDefault="002703D5" w:rsidP="00DB18E8">
      <w:pPr>
        <w:pStyle w:val="NoSpacing"/>
        <w:rPr>
          <w:b/>
          <w:bCs/>
        </w:rPr>
      </w:pPr>
      <w:hyperlink r:id="rId28" w:history="1">
        <w:r w:rsidR="00761625" w:rsidRPr="00844EF9">
          <w:rPr>
            <w:rStyle w:val="Hyperlink"/>
          </w:rPr>
          <w:t>https://www.catholicbishops.ie/adventcalendar/</w:t>
        </w:r>
      </w:hyperlink>
      <w:r w:rsidR="00761625">
        <w:t xml:space="preserve"> </w:t>
      </w:r>
    </w:p>
    <w:p w:rsidR="00C70999" w:rsidRDefault="002703D5" w:rsidP="00DB18E8">
      <w:pPr>
        <w:pStyle w:val="NoSpacing"/>
      </w:pPr>
      <w:hyperlink r:id="rId29" w:tooltip="View on CatholicCulture.org." w:history="1">
        <w:r w:rsidR="00C70999" w:rsidRPr="00C70999">
          <w:rPr>
            <w:color w:val="0066CC"/>
            <w:u w:val="single"/>
          </w:rPr>
          <w:t>http://www.catholicculture.org/culture/liturgicalyear/calendar/day.cfm?date=2018-12-16</w:t>
        </w:r>
      </w:hyperlink>
      <w:r w:rsidR="00C70999">
        <w:t xml:space="preserve"> </w:t>
      </w:r>
    </w:p>
    <w:p w:rsidR="00022BA1" w:rsidRDefault="00022BA1" w:rsidP="00C70999">
      <w:pPr>
        <w:spacing w:line="240" w:lineRule="auto"/>
        <w:jc w:val="both"/>
      </w:pPr>
    </w:p>
    <w:p w:rsidR="00A50678" w:rsidRDefault="00761625" w:rsidP="00761625">
      <w:pPr>
        <w:pStyle w:val="NoSpacing"/>
        <w:tabs>
          <w:tab w:val="left" w:pos="1985"/>
        </w:tabs>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val="en-IE" w:eastAsia="en-IE"/>
        </w:rPr>
        <w:drawing>
          <wp:inline distT="0" distB="0" distL="0" distR="0" wp14:anchorId="750BDBE1">
            <wp:extent cx="3538803" cy="114992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588" cy="1169680"/>
                    </a:xfrm>
                    <a:prstGeom prst="rect">
                      <a:avLst/>
                    </a:prstGeom>
                    <a:noFill/>
                  </pic:spPr>
                </pic:pic>
              </a:graphicData>
            </a:graphic>
          </wp:inline>
        </w:drawing>
      </w:r>
    </w:p>
    <w:p w:rsidR="00022BA1" w:rsidRDefault="00022BA1" w:rsidP="00455277">
      <w:pPr>
        <w:jc w:val="both"/>
        <w:rPr>
          <w:rFonts w:cstheme="minorHAnsi"/>
          <w:b/>
          <w:bCs/>
        </w:rPr>
      </w:pPr>
    </w:p>
    <w:p w:rsidR="00DB18E8" w:rsidRDefault="00DB18E8" w:rsidP="00455277">
      <w:pPr>
        <w:jc w:val="both"/>
        <w:rPr>
          <w:rFonts w:cstheme="minorHAnsi"/>
          <w:b/>
          <w:bCs/>
        </w:rPr>
      </w:pPr>
    </w:p>
    <w:p w:rsidR="00A5314E" w:rsidRPr="00571F65" w:rsidRDefault="00A5314E" w:rsidP="00455277">
      <w:pPr>
        <w:jc w:val="both"/>
        <w:rPr>
          <w:rFonts w:cstheme="minorHAnsi"/>
          <w:b/>
          <w:bCs/>
        </w:rPr>
      </w:pPr>
      <w:r w:rsidRPr="00571F65">
        <w:rPr>
          <w:rFonts w:cstheme="minorHAnsi"/>
          <w:b/>
          <w:bCs/>
        </w:rPr>
        <w:lastRenderedPageBreak/>
        <w:t>December 22</w:t>
      </w:r>
      <w:r w:rsidRPr="00571F65">
        <w:rPr>
          <w:rFonts w:cstheme="minorHAnsi"/>
          <w:b/>
          <w:bCs/>
          <w:vertAlign w:val="superscript"/>
        </w:rPr>
        <w:t>nd</w:t>
      </w:r>
      <w:r w:rsidRPr="00571F65">
        <w:rPr>
          <w:rFonts w:cstheme="minorHAnsi"/>
          <w:b/>
          <w:bCs/>
        </w:rPr>
        <w:tab/>
        <w:t xml:space="preserve">          </w:t>
      </w:r>
      <w:r w:rsidR="00571F65" w:rsidRPr="00571F65">
        <w:rPr>
          <w:rFonts w:cstheme="minorHAnsi"/>
          <w:b/>
          <w:bCs/>
        </w:rPr>
        <w:t xml:space="preserve">                 </w:t>
      </w:r>
      <w:r w:rsidR="00571F65">
        <w:rPr>
          <w:rFonts w:cstheme="minorHAnsi"/>
          <w:b/>
          <w:bCs/>
        </w:rPr>
        <w:t xml:space="preserve">             </w:t>
      </w:r>
      <w:r w:rsidR="0024732A">
        <w:rPr>
          <w:rFonts w:cstheme="minorHAnsi"/>
          <w:b/>
          <w:bCs/>
        </w:rPr>
        <w:t xml:space="preserve">  </w:t>
      </w:r>
      <w:r w:rsidRPr="00571F65">
        <w:rPr>
          <w:rFonts w:cstheme="minorHAnsi"/>
          <w:b/>
          <w:bCs/>
        </w:rPr>
        <w:t>Fourth Sunday of Advent</w:t>
      </w:r>
    </w:p>
    <w:p w:rsidR="00022BA1" w:rsidRDefault="00022BA1" w:rsidP="0024732A">
      <w:pPr>
        <w:spacing w:after="0"/>
        <w:jc w:val="both"/>
        <w:rPr>
          <w:rFonts w:cstheme="minorHAnsi"/>
          <w:b/>
          <w:bCs/>
        </w:rPr>
      </w:pPr>
      <w:r>
        <w:rPr>
          <w:rFonts w:cstheme="minorHAnsi"/>
          <w:b/>
          <w:bCs/>
        </w:rPr>
        <w:t xml:space="preserve">Nollaig 22ú                                        </w:t>
      </w:r>
      <w:r w:rsidR="0024732A">
        <w:rPr>
          <w:rFonts w:cstheme="minorHAnsi"/>
          <w:b/>
          <w:bCs/>
        </w:rPr>
        <w:t xml:space="preserve">  </w:t>
      </w:r>
      <w:r>
        <w:rPr>
          <w:rFonts w:cstheme="minorHAnsi"/>
          <w:b/>
          <w:bCs/>
        </w:rPr>
        <w:t>An Ceathrú Domhnach den Aidbhint</w:t>
      </w:r>
    </w:p>
    <w:p w:rsidR="0024732A" w:rsidRDefault="0024732A" w:rsidP="00571F65">
      <w:pPr>
        <w:jc w:val="center"/>
        <w:rPr>
          <w:rFonts w:cstheme="minorHAnsi"/>
          <w:b/>
          <w:bCs/>
        </w:rPr>
      </w:pPr>
      <w:r>
        <w:rPr>
          <w:rFonts w:cstheme="minorHAnsi"/>
          <w:b/>
          <w:bCs/>
        </w:rPr>
        <w:t xml:space="preserve"> </w:t>
      </w:r>
    </w:p>
    <w:p w:rsidR="00022BA1" w:rsidRDefault="00A5314E" w:rsidP="00571F65">
      <w:pPr>
        <w:jc w:val="center"/>
        <w:rPr>
          <w:rFonts w:cstheme="minorHAnsi"/>
          <w:b/>
          <w:bCs/>
        </w:rPr>
      </w:pPr>
      <w:r w:rsidRPr="00A5314E">
        <w:rPr>
          <w:rFonts w:cstheme="minorHAnsi"/>
          <w:b/>
          <w:bCs/>
        </w:rPr>
        <w:t>"Hail, full of grace! The Lord is with you."</w:t>
      </w:r>
      <w:r w:rsidR="00022BA1">
        <w:rPr>
          <w:rFonts w:cstheme="minorHAnsi"/>
          <w:b/>
          <w:bCs/>
        </w:rPr>
        <w:t xml:space="preserve">  </w:t>
      </w:r>
      <w:r w:rsidR="00571F65">
        <w:rPr>
          <w:rFonts w:cstheme="minorHAnsi"/>
          <w:b/>
          <w:bCs/>
        </w:rPr>
        <w:t xml:space="preserve">/ </w:t>
      </w:r>
      <w:r w:rsidR="00022BA1">
        <w:rPr>
          <w:rFonts w:cstheme="minorHAnsi"/>
          <w:b/>
          <w:bCs/>
        </w:rPr>
        <w:t>“ ‘Sé do Bheatha, a Mhuire!  Tá an Tiarna leat.”</w:t>
      </w:r>
    </w:p>
    <w:p w:rsidR="0080173B" w:rsidRDefault="0080173B" w:rsidP="0080173B">
      <w:pPr>
        <w:jc w:val="both"/>
        <w:rPr>
          <w:rFonts w:cstheme="minorHAnsi"/>
          <w:bCs/>
        </w:rPr>
      </w:pPr>
      <w:r w:rsidRPr="0080173B">
        <w:rPr>
          <w:rFonts w:cstheme="minorHAnsi"/>
          <w:bCs/>
        </w:rPr>
        <w:t>This is the last Sunday of our preparation for Christmas, the anniversary of Christ's birth. Like Joseph, we can all feel unworthy of the honour of welcoming him into our hearts and our homes.</w:t>
      </w:r>
      <w:r w:rsidRPr="0080173B">
        <w:rPr>
          <w:rFonts w:ascii="Open Sans" w:hAnsi="Open Sans"/>
          <w:color w:val="000000"/>
        </w:rPr>
        <w:t xml:space="preserve"> </w:t>
      </w:r>
      <w:r w:rsidRPr="0080173B">
        <w:rPr>
          <w:rFonts w:cstheme="minorHAnsi"/>
          <w:bCs/>
        </w:rPr>
        <w:t xml:space="preserve">Let us try to imitate Joseph and Mary, the humblest of the humble, the kindliest of the kindly, and the greatest-ever believers in God's goodness and mercy. </w:t>
      </w:r>
    </w:p>
    <w:p w:rsidR="0080173B" w:rsidRPr="0080173B" w:rsidRDefault="002703D5" w:rsidP="0080173B">
      <w:pPr>
        <w:jc w:val="both"/>
        <w:rPr>
          <w:rFonts w:cstheme="minorHAnsi"/>
          <w:bCs/>
        </w:rPr>
      </w:pPr>
      <w:hyperlink r:id="rId31" w:history="1">
        <w:r w:rsidR="0080173B" w:rsidRPr="00844EF9">
          <w:rPr>
            <w:rStyle w:val="Hyperlink"/>
            <w:rFonts w:cstheme="minorHAnsi"/>
            <w:bCs/>
          </w:rPr>
          <w:t>https://www.catholicculture.org/culture/liturgicalyear/calendar/day.cfm?date=2019-12-22</w:t>
        </w:r>
      </w:hyperlink>
      <w:r w:rsidR="0080173B">
        <w:rPr>
          <w:rFonts w:cstheme="minorHAnsi"/>
          <w:bCs/>
        </w:rPr>
        <w:t xml:space="preserve"> </w:t>
      </w:r>
    </w:p>
    <w:p w:rsidR="00571F65" w:rsidRDefault="00571F65" w:rsidP="00455277">
      <w:pPr>
        <w:jc w:val="both"/>
        <w:rPr>
          <w:rFonts w:cstheme="minorHAnsi"/>
          <w:b/>
          <w:bCs/>
        </w:rPr>
      </w:pPr>
    </w:p>
    <w:p w:rsidR="00455277" w:rsidRDefault="00571F65" w:rsidP="00455277">
      <w:pPr>
        <w:jc w:val="both"/>
        <w:rPr>
          <w:rFonts w:cstheme="minorHAnsi"/>
          <w:b/>
          <w:bCs/>
        </w:rPr>
      </w:pPr>
      <w:r>
        <w:rPr>
          <w:rFonts w:cstheme="minorHAnsi"/>
          <w:b/>
          <w:bCs/>
        </w:rPr>
        <w:t xml:space="preserve">December </w:t>
      </w:r>
      <w:r w:rsidR="00455277" w:rsidRPr="00455277">
        <w:rPr>
          <w:rFonts w:cstheme="minorHAnsi"/>
          <w:b/>
          <w:bCs/>
        </w:rPr>
        <w:t>22</w:t>
      </w:r>
      <w:r w:rsidR="00455277" w:rsidRPr="00455277">
        <w:rPr>
          <w:rFonts w:cstheme="minorHAnsi"/>
          <w:b/>
          <w:bCs/>
          <w:vertAlign w:val="superscript"/>
        </w:rPr>
        <w:t>nd</w:t>
      </w:r>
      <w:r>
        <w:rPr>
          <w:rFonts w:cstheme="minorHAnsi"/>
          <w:b/>
          <w:bCs/>
        </w:rPr>
        <w:tab/>
      </w:r>
      <w:r>
        <w:rPr>
          <w:rFonts w:cstheme="minorHAnsi"/>
          <w:b/>
          <w:bCs/>
        </w:rPr>
        <w:tab/>
        <w:t xml:space="preserve">                         </w:t>
      </w:r>
      <w:r w:rsidR="00455277" w:rsidRPr="00455277">
        <w:rPr>
          <w:rFonts w:cstheme="minorHAnsi"/>
          <w:b/>
          <w:bCs/>
        </w:rPr>
        <w:t>Chanukah - Hanukkah 2019</w:t>
      </w:r>
    </w:p>
    <w:p w:rsidR="00022BA1" w:rsidRPr="00455277" w:rsidRDefault="00022BA1" w:rsidP="00455277">
      <w:pPr>
        <w:jc w:val="both"/>
        <w:rPr>
          <w:rFonts w:cstheme="minorHAnsi"/>
          <w:b/>
          <w:bCs/>
        </w:rPr>
      </w:pPr>
      <w:r>
        <w:rPr>
          <w:rFonts w:cstheme="minorHAnsi"/>
          <w:b/>
          <w:bCs/>
        </w:rPr>
        <w:t xml:space="preserve">Nollaig 22ú                                </w:t>
      </w:r>
    </w:p>
    <w:p w:rsidR="00571F65" w:rsidRDefault="00571F65" w:rsidP="00571F65">
      <w:pPr>
        <w:spacing w:after="150" w:line="240" w:lineRule="auto"/>
        <w:jc w:val="center"/>
        <w:outlineLvl w:val="1"/>
        <w:rPr>
          <w:rFonts w:eastAsia="Times New Roman" w:cstheme="minorHAnsi"/>
          <w:lang w:eastAsia="en-GB"/>
        </w:rPr>
      </w:pPr>
      <w:r>
        <w:rPr>
          <w:rFonts w:eastAsia="Times New Roman" w:cstheme="minorHAnsi"/>
          <w:noProof/>
          <w:lang w:val="en-IE" w:eastAsia="en-IE"/>
        </w:rPr>
        <w:drawing>
          <wp:inline distT="0" distB="0" distL="0" distR="0" wp14:anchorId="1D926518" wp14:editId="143D0537">
            <wp:extent cx="2694305" cy="9213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nuka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1853" cy="927328"/>
                    </a:xfrm>
                    <a:prstGeom prst="rect">
                      <a:avLst/>
                    </a:prstGeom>
                  </pic:spPr>
                </pic:pic>
              </a:graphicData>
            </a:graphic>
          </wp:inline>
        </w:drawing>
      </w:r>
    </w:p>
    <w:p w:rsidR="00455277" w:rsidRPr="00455277" w:rsidRDefault="00455277" w:rsidP="00455277">
      <w:pPr>
        <w:spacing w:after="150" w:line="240" w:lineRule="auto"/>
        <w:jc w:val="both"/>
        <w:outlineLvl w:val="1"/>
        <w:rPr>
          <w:rFonts w:eastAsia="Times New Roman" w:cstheme="minorHAnsi"/>
          <w:lang w:eastAsia="en-GB"/>
        </w:rPr>
      </w:pPr>
      <w:r w:rsidRPr="00455277">
        <w:rPr>
          <w:rFonts w:eastAsia="Times New Roman" w:cstheme="minorHAnsi"/>
          <w:lang w:eastAsia="en-GB"/>
        </w:rPr>
        <w:t>Chanukah begins Sunday night, December 2 2018 and continues through Monday, December 10 2018. Chanukah is the Jewish eight-day, wintertime “festival of lights,” celebrated with a nightly menorah lighting, special prayers and fried foods.</w:t>
      </w:r>
    </w:p>
    <w:p w:rsidR="00455277" w:rsidRPr="00455277" w:rsidRDefault="00455277" w:rsidP="00455277">
      <w:pPr>
        <w:spacing w:after="0" w:line="240" w:lineRule="auto"/>
        <w:rPr>
          <w:lang w:eastAsia="en-GB"/>
        </w:rPr>
      </w:pPr>
      <w:r w:rsidRPr="00455277">
        <w:rPr>
          <w:lang w:eastAsia="en-GB"/>
        </w:rPr>
        <w:t>If you are studying Judaism with your Junior Cert class extra resources can be found at:</w:t>
      </w:r>
    </w:p>
    <w:p w:rsidR="00455277" w:rsidRPr="00455277" w:rsidRDefault="00455277" w:rsidP="00455277">
      <w:pPr>
        <w:spacing w:after="0" w:line="240" w:lineRule="auto"/>
        <w:rPr>
          <w:rFonts w:eastAsia="Times New Roman" w:cstheme="minorHAnsi"/>
          <w:color w:val="0563C1" w:themeColor="hyperlink"/>
          <w:u w:val="single"/>
          <w:lang w:eastAsia="en-GB"/>
        </w:rPr>
      </w:pPr>
    </w:p>
    <w:p w:rsidR="00455277" w:rsidRPr="00455277" w:rsidRDefault="002703D5" w:rsidP="00455277">
      <w:pPr>
        <w:spacing w:after="0" w:line="240" w:lineRule="auto"/>
        <w:rPr>
          <w:lang w:eastAsia="en-GB"/>
        </w:rPr>
      </w:pPr>
      <w:hyperlink r:id="rId33" w:history="1">
        <w:r w:rsidR="00455277" w:rsidRPr="00455277">
          <w:rPr>
            <w:rFonts w:eastAsia="Times New Roman" w:cstheme="minorHAnsi"/>
            <w:color w:val="0563C1" w:themeColor="hyperlink"/>
            <w:u w:val="single"/>
            <w:lang w:eastAsia="en-GB"/>
          </w:rPr>
          <w:t>https://www.chabad.org/holidays/chanukah/default_cdo/jewish/Hanukkah.htm</w:t>
        </w:r>
      </w:hyperlink>
      <w:r w:rsidR="00455277" w:rsidRPr="00455277">
        <w:rPr>
          <w:lang w:eastAsia="en-GB"/>
        </w:rPr>
        <w:t xml:space="preserve"> </w:t>
      </w:r>
    </w:p>
    <w:p w:rsidR="00455277" w:rsidRPr="00455277" w:rsidRDefault="002703D5" w:rsidP="00455277">
      <w:pPr>
        <w:spacing w:after="0" w:line="240" w:lineRule="auto"/>
        <w:rPr>
          <w:bCs/>
          <w:color w:val="5B9BD5" w:themeColor="accent1"/>
        </w:rPr>
      </w:pPr>
      <w:hyperlink r:id="rId34" w:history="1">
        <w:r w:rsidR="00455277" w:rsidRPr="00455277">
          <w:rPr>
            <w:rFonts w:cstheme="minorHAnsi"/>
            <w:bCs/>
            <w:color w:val="0563C1" w:themeColor="hyperlink"/>
            <w:u w:val="single"/>
          </w:rPr>
          <w:t>http://education.dublindiocese.ie/hanukkah/</w:t>
        </w:r>
      </w:hyperlink>
      <w:r w:rsidR="00455277" w:rsidRPr="00455277">
        <w:rPr>
          <w:bCs/>
          <w:color w:val="5B9BD5" w:themeColor="accent1"/>
        </w:rPr>
        <w:t xml:space="preserve"> </w:t>
      </w:r>
    </w:p>
    <w:p w:rsidR="00455277" w:rsidRPr="00455277" w:rsidRDefault="00455277" w:rsidP="00455277">
      <w:pPr>
        <w:jc w:val="both"/>
        <w:rPr>
          <w:rFonts w:cstheme="minorHAnsi"/>
          <w:bCs/>
          <w:color w:val="5B9BD5" w:themeColor="accent1"/>
        </w:rPr>
      </w:pPr>
    </w:p>
    <w:p w:rsidR="00571F65" w:rsidRPr="006E7CC4" w:rsidRDefault="00571F65" w:rsidP="00571F65">
      <w:pPr>
        <w:pStyle w:val="NoSpacing"/>
        <w:rPr>
          <w:b/>
          <w:sz w:val="24"/>
          <w:szCs w:val="24"/>
        </w:rPr>
      </w:pPr>
      <w:r w:rsidRPr="006E7CC4">
        <w:rPr>
          <w:b/>
          <w:sz w:val="24"/>
          <w:szCs w:val="24"/>
        </w:rPr>
        <w:t>Other Dates/Information (Dataí Eile/Eolas):</w:t>
      </w:r>
    </w:p>
    <w:p w:rsidR="00571F65" w:rsidRPr="00FF456B" w:rsidRDefault="00571F65" w:rsidP="00571F65">
      <w:pPr>
        <w:pStyle w:val="NoSpacing"/>
        <w:rPr>
          <w:rFonts w:cstheme="minorHAnsi"/>
        </w:rPr>
      </w:pPr>
    </w:p>
    <w:p w:rsidR="00571F65" w:rsidRPr="00FF456B" w:rsidRDefault="00571F65" w:rsidP="00571F65">
      <w:pPr>
        <w:pStyle w:val="NoSpacing"/>
        <w:jc w:val="both"/>
        <w:rPr>
          <w:rFonts w:eastAsia="Times New Roman" w:cs="Calibri"/>
        </w:rPr>
      </w:pPr>
      <w:r w:rsidRPr="00FF456B">
        <w:rPr>
          <w:rFonts w:cstheme="minorHAnsi"/>
        </w:rPr>
        <w:t>We are aware that schools will close on Friday</w:t>
      </w:r>
      <w:r>
        <w:rPr>
          <w:rFonts w:cstheme="minorHAnsi"/>
        </w:rPr>
        <w:t xml:space="preserve">, </w:t>
      </w:r>
      <w:r w:rsidRPr="00FF456B">
        <w:rPr>
          <w:rFonts w:cstheme="minorHAnsi"/>
        </w:rPr>
        <w:t>2</w:t>
      </w:r>
      <w:r>
        <w:rPr>
          <w:rFonts w:cstheme="minorHAnsi"/>
        </w:rPr>
        <w:t>0</w:t>
      </w:r>
      <w:r>
        <w:rPr>
          <w:rFonts w:cstheme="minorHAnsi"/>
          <w:vertAlign w:val="superscript"/>
        </w:rPr>
        <w:t>th</w:t>
      </w:r>
      <w:r w:rsidRPr="00FF456B">
        <w:rPr>
          <w:rFonts w:cstheme="minorHAnsi"/>
        </w:rPr>
        <w:t xml:space="preserve"> for Christmas holidays. </w:t>
      </w:r>
      <w:r>
        <w:rPr>
          <w:rFonts w:cstheme="minorHAnsi"/>
        </w:rPr>
        <w:t>However, p</w:t>
      </w:r>
      <w:r w:rsidRPr="00FF456B">
        <w:rPr>
          <w:rFonts w:cstheme="minorHAnsi"/>
        </w:rPr>
        <w:t xml:space="preserve">lease encourage your students to continue the preparation for Christmas up to Christmas Eve! </w:t>
      </w:r>
      <w:r w:rsidRPr="00FF456B">
        <w:rPr>
          <w:rFonts w:eastAsia="Times New Roman" w:cs="Calibri"/>
        </w:rPr>
        <w:t>​ ​</w:t>
      </w:r>
    </w:p>
    <w:p w:rsidR="00571F65" w:rsidRPr="00FF456B" w:rsidRDefault="00571F65" w:rsidP="00571F65">
      <w:pPr>
        <w:pStyle w:val="NoSpacing"/>
        <w:rPr>
          <w:rFonts w:eastAsia="Times New Roman" w:cs="Calibri"/>
        </w:rPr>
      </w:pPr>
    </w:p>
    <w:p w:rsidR="00571F65" w:rsidRPr="004222B1" w:rsidRDefault="00571F65" w:rsidP="00571F65">
      <w:pPr>
        <w:pStyle w:val="NoSpacing"/>
        <w:rPr>
          <w:rFonts w:cs="Arial"/>
          <w:color w:val="FF0000"/>
          <w:sz w:val="24"/>
          <w:szCs w:val="24"/>
        </w:rPr>
      </w:pPr>
      <w:r w:rsidRPr="004222B1">
        <w:rPr>
          <w:rFonts w:cs="Arial"/>
          <w:b/>
          <w:color w:val="FF0000"/>
          <w:sz w:val="24"/>
          <w:szCs w:val="24"/>
        </w:rPr>
        <w:t xml:space="preserve">Frank Brown Parish Pastoral Worker from </w:t>
      </w:r>
      <w:r w:rsidRPr="004222B1">
        <w:rPr>
          <w:rFonts w:cs="Arial"/>
          <w:b/>
          <w:i/>
          <w:iCs/>
          <w:color w:val="FF0000"/>
          <w:sz w:val="24"/>
          <w:szCs w:val="24"/>
        </w:rPr>
        <w:t>The Combined Catholic Parishes of Clondalkin.</w:t>
      </w:r>
      <w:r w:rsidRPr="004222B1">
        <w:rPr>
          <w:rFonts w:cs="Arial"/>
          <w:color w:val="FF0000"/>
          <w:sz w:val="24"/>
          <w:szCs w:val="24"/>
        </w:rPr>
        <w:t xml:space="preserve"> </w:t>
      </w:r>
    </w:p>
    <w:p w:rsidR="00571F65" w:rsidRPr="004222B1" w:rsidRDefault="00571F65" w:rsidP="00571F65">
      <w:pPr>
        <w:pStyle w:val="NoSpacing"/>
        <w:jc w:val="both"/>
        <w:rPr>
          <w:rFonts w:cs="Arial"/>
          <w:color w:val="FF0000"/>
        </w:rPr>
      </w:pPr>
    </w:p>
    <w:p w:rsidR="00571F65" w:rsidRDefault="00571F65" w:rsidP="00571F65">
      <w:pPr>
        <w:pStyle w:val="NoSpacing"/>
        <w:jc w:val="both"/>
        <w:rPr>
          <w:rFonts w:cs="Arial"/>
        </w:rPr>
      </w:pPr>
      <w:r w:rsidRPr="00FF456B">
        <w:rPr>
          <w:rFonts w:cs="Arial"/>
        </w:rPr>
        <w:t xml:space="preserve">Further excellent resources for Advent and Christmas are available from </w:t>
      </w:r>
      <w:r>
        <w:rPr>
          <w:rFonts w:cs="Arial"/>
        </w:rPr>
        <w:t>Frank.</w:t>
      </w:r>
    </w:p>
    <w:p w:rsidR="00571F65" w:rsidRPr="00571F65" w:rsidRDefault="00571F65" w:rsidP="00571F65">
      <w:pPr>
        <w:pStyle w:val="NoSpacing"/>
        <w:jc w:val="both"/>
        <w:rPr>
          <w:rFonts w:eastAsia="Times New Roman" w:cs="Calibri"/>
        </w:rPr>
      </w:pPr>
      <w:r>
        <w:rPr>
          <w:rFonts w:eastAsia="Times New Roman" w:cs="Calibri"/>
        </w:rPr>
        <w:t>“</w:t>
      </w:r>
      <w:r w:rsidRPr="00EC44E9">
        <w:rPr>
          <w:rFonts w:ascii="Calibri" w:eastAsia="Calibri" w:hAnsi="Calibri" w:cs="Calibri"/>
          <w:lang w:val="en-IE" w:eastAsia="en-GB"/>
        </w:rPr>
        <w:t>Here are a few Advent and Christmas resources that you may find useful – I have left the originals if you wish to adapt, adopt, use, lose or share</w:t>
      </w:r>
      <w:r>
        <w:rPr>
          <w:rFonts w:ascii="Calibri" w:eastAsia="Calibri" w:hAnsi="Calibri" w:cs="Calibri"/>
          <w:lang w:val="en-IE" w:eastAsia="en-GB"/>
        </w:rPr>
        <w:t>”</w:t>
      </w:r>
      <w:r w:rsidRPr="00EC44E9">
        <w:rPr>
          <w:rFonts w:ascii="Calibri" w:eastAsia="Calibri" w:hAnsi="Calibri" w:cs="Calibri"/>
          <w:lang w:val="en-IE" w:eastAsia="en-GB"/>
        </w:rPr>
        <w:t xml:space="preserve"> – </w:t>
      </w:r>
      <w:hyperlink r:id="rId35" w:history="1">
        <w:r w:rsidRPr="00EC44E9">
          <w:rPr>
            <w:rFonts w:ascii="Calibri" w:eastAsia="Calibri" w:hAnsi="Calibri" w:cs="Calibri"/>
            <w:color w:val="0000FF"/>
            <w:u w:val="single"/>
            <w:lang w:val="en-IE" w:eastAsia="en-GB"/>
          </w:rPr>
          <w:t>https://dublindiocese-my.sharepoint.com/:f:/g/personal/frank_brown_dublindiocese_ie/EjCw6RsMtQlKmzZDZcGHOFQBNfxFUHsefAw5xrG9g-petQ?e=uXEayO</w:t>
        </w:r>
      </w:hyperlink>
    </w:p>
    <w:p w:rsidR="00571F65" w:rsidRDefault="00571F65" w:rsidP="00571F65">
      <w:pPr>
        <w:shd w:val="clear" w:color="auto" w:fill="FFFFFF"/>
        <w:spacing w:before="240"/>
        <w:rPr>
          <w:rFonts w:ascii="Calibri" w:eastAsia="Calibri" w:hAnsi="Calibri" w:cs="Calibri"/>
          <w:lang w:eastAsia="en-GB"/>
        </w:rPr>
      </w:pPr>
      <w:r w:rsidRPr="00EC44E9">
        <w:rPr>
          <w:rFonts w:ascii="Calibri" w:eastAsia="Calibri" w:hAnsi="Calibri" w:cs="Calibri"/>
          <w:lang w:val="en-IE" w:eastAsia="en-GB"/>
        </w:rPr>
        <w:t>There should be something for all including, - A busy persons Advent retreat, Walking Advent with Scriptures, Family &amp; MAD (Make a difference resources), etc. May add to these as Advent continues so keep dipping in.</w:t>
      </w:r>
      <w:r>
        <w:rPr>
          <w:rFonts w:ascii="Calibri" w:eastAsia="Calibri" w:hAnsi="Calibri" w:cs="Calibri"/>
          <w:lang w:val="en-IE" w:eastAsia="en-GB"/>
        </w:rPr>
        <w:t xml:space="preserve"> </w:t>
      </w:r>
      <w:r w:rsidRPr="00EC44E9">
        <w:rPr>
          <w:rFonts w:ascii="Calibri" w:eastAsia="Calibri" w:hAnsi="Calibri" w:cs="Calibri"/>
          <w:lang w:val="en-IE" w:eastAsia="en-GB"/>
        </w:rPr>
        <w:t>Have a great &amp; hope filled Advent!!</w:t>
      </w:r>
      <w:r>
        <w:rPr>
          <w:rFonts w:ascii="Calibri" w:eastAsia="Calibri" w:hAnsi="Calibri" w:cs="Calibri"/>
          <w:lang w:val="en-IE" w:eastAsia="en-GB"/>
        </w:rPr>
        <w:t xml:space="preserve"> </w:t>
      </w:r>
      <w:r w:rsidRPr="004A37F1">
        <w:rPr>
          <w:rFonts w:eastAsia="Times New Roman" w:cs="Calibri"/>
          <w:color w:val="800080"/>
          <w:u w:val="single"/>
        </w:rPr>
        <w:t xml:space="preserve"> </w:t>
      </w:r>
      <w:hyperlink r:id="rId36" w:tgtFrame="_blank" w:history="1">
        <w:r w:rsidRPr="004A37F1">
          <w:rPr>
            <w:rStyle w:val="Hyperlink"/>
            <w:rFonts w:ascii="Calibri" w:eastAsia="Calibri" w:hAnsi="Calibri" w:cs="Calibri"/>
            <w:lang w:eastAsia="en-GB"/>
          </w:rPr>
          <w:t>http://www.clondalkinparish.com</w:t>
        </w:r>
      </w:hyperlink>
      <w:r w:rsidRPr="004A37F1">
        <w:rPr>
          <w:rFonts w:ascii="Calibri" w:eastAsia="Calibri" w:hAnsi="Calibri" w:cs="Calibri"/>
          <w:lang w:eastAsia="en-GB"/>
        </w:rPr>
        <w:t xml:space="preserve"> ​@TheCCPCDublin.</w:t>
      </w:r>
    </w:p>
    <w:p w:rsidR="00DB18E8" w:rsidRDefault="00DB18E8">
      <w:pPr>
        <w:rPr>
          <w:rFonts w:ascii="Calibri" w:eastAsia="Calibri" w:hAnsi="Calibri" w:cs="Calibri"/>
          <w:b/>
          <w:bCs/>
          <w:color w:val="FF0000"/>
          <w:sz w:val="24"/>
          <w:szCs w:val="24"/>
          <w:lang w:eastAsia="en-GB"/>
        </w:rPr>
      </w:pPr>
      <w:r>
        <w:rPr>
          <w:rFonts w:ascii="Calibri" w:eastAsia="Calibri" w:hAnsi="Calibri" w:cs="Calibri"/>
          <w:b/>
          <w:bCs/>
          <w:color w:val="FF0000"/>
          <w:sz w:val="24"/>
          <w:szCs w:val="24"/>
          <w:lang w:eastAsia="en-GB"/>
        </w:rPr>
        <w:br w:type="page"/>
      </w:r>
    </w:p>
    <w:p w:rsidR="00571F65" w:rsidRPr="004222B1" w:rsidRDefault="00571F65" w:rsidP="00571F65">
      <w:pPr>
        <w:shd w:val="clear" w:color="auto" w:fill="FFFFFF"/>
        <w:spacing w:before="240"/>
        <w:rPr>
          <w:rFonts w:ascii="Calibri" w:eastAsia="Calibri" w:hAnsi="Calibri" w:cs="Calibri"/>
          <w:b/>
          <w:bCs/>
          <w:color w:val="FF0000"/>
          <w:sz w:val="24"/>
          <w:szCs w:val="24"/>
          <w:lang w:eastAsia="en-GB"/>
        </w:rPr>
      </w:pPr>
      <w:r w:rsidRPr="004222B1">
        <w:rPr>
          <w:rFonts w:ascii="Calibri" w:eastAsia="Calibri" w:hAnsi="Calibri" w:cs="Calibri"/>
          <w:b/>
          <w:bCs/>
          <w:color w:val="FF0000"/>
          <w:sz w:val="24"/>
          <w:szCs w:val="24"/>
          <w:lang w:eastAsia="en-GB"/>
        </w:rPr>
        <w:lastRenderedPageBreak/>
        <w:t xml:space="preserve">Nutrition for the Soul / </w:t>
      </w:r>
      <w:r w:rsidRPr="004222B1">
        <w:rPr>
          <w:rFonts w:ascii="Calibri" w:eastAsia="Calibri" w:hAnsi="Calibri" w:cs="Calibri"/>
          <w:b/>
          <w:bCs/>
          <w:iCs/>
          <w:color w:val="FF0000"/>
          <w:sz w:val="24"/>
          <w:szCs w:val="24"/>
          <w:lang w:eastAsia="en-GB"/>
        </w:rPr>
        <w:t>Cothú don Anam</w:t>
      </w:r>
    </w:p>
    <w:p w:rsidR="00571F65" w:rsidRDefault="00571F65" w:rsidP="00571F65">
      <w:pPr>
        <w:shd w:val="clear" w:color="auto" w:fill="FFFFFF"/>
        <w:spacing w:before="240"/>
        <w:rPr>
          <w:rFonts w:ascii="Calibri" w:eastAsia="Calibri" w:hAnsi="Calibri" w:cs="Calibri"/>
          <w:lang w:eastAsia="en-GB"/>
        </w:rPr>
      </w:pPr>
      <w:r w:rsidRPr="004A37F1">
        <w:rPr>
          <w:rFonts w:ascii="Calibri" w:eastAsia="Calibri" w:hAnsi="Calibri" w:cs="Calibri"/>
          <w:bCs/>
          <w:lang w:eastAsia="en-GB"/>
        </w:rPr>
        <w:t xml:space="preserve">Excellent resources available here from Pat Murphy, including reflections and posters </w:t>
      </w:r>
      <w:hyperlink r:id="rId37" w:history="1">
        <w:r w:rsidRPr="004A37F1">
          <w:rPr>
            <w:rStyle w:val="Hyperlink"/>
            <w:rFonts w:ascii="Calibri" w:eastAsia="Calibri" w:hAnsi="Calibri" w:cs="Calibri"/>
            <w:b/>
            <w:bCs/>
            <w:lang w:eastAsia="en-GB"/>
          </w:rPr>
          <w:t>https://patsnutritionforthesoul.blogspot.com/</w:t>
        </w:r>
      </w:hyperlink>
    </w:p>
    <w:p w:rsidR="00571F65" w:rsidRPr="004222B1" w:rsidRDefault="00571F65" w:rsidP="00571F65">
      <w:pPr>
        <w:spacing w:after="0" w:line="240" w:lineRule="auto"/>
        <w:jc w:val="both"/>
        <w:rPr>
          <w:rFonts w:ascii="Calibri" w:eastAsia="Times New Roman" w:hAnsi="Calibri" w:cs="Calibri"/>
          <w:b/>
          <w:bCs/>
          <w:color w:val="FF0000"/>
          <w:sz w:val="24"/>
          <w:szCs w:val="24"/>
          <w:lang w:eastAsia="en-GB"/>
        </w:rPr>
      </w:pPr>
      <w:r w:rsidRPr="004222B1">
        <w:rPr>
          <w:rFonts w:ascii="Calibri" w:eastAsia="Times New Roman" w:hAnsi="Calibri" w:cs="Calibri"/>
          <w:b/>
          <w:bCs/>
          <w:color w:val="FF0000"/>
          <w:sz w:val="24"/>
          <w:szCs w:val="24"/>
          <w:lang w:eastAsia="en-GB"/>
        </w:rPr>
        <w:t>Faitharts</w:t>
      </w:r>
    </w:p>
    <w:p w:rsidR="00571F65" w:rsidRDefault="00571F65" w:rsidP="00571F65">
      <w:pPr>
        <w:spacing w:after="0" w:line="240" w:lineRule="auto"/>
        <w:jc w:val="both"/>
        <w:rPr>
          <w:rFonts w:ascii="Calibri" w:eastAsia="Times New Roman" w:hAnsi="Calibri" w:cs="Calibri"/>
          <w:bCs/>
          <w:color w:val="000000"/>
          <w:lang w:eastAsia="en-GB"/>
        </w:rPr>
      </w:pPr>
    </w:p>
    <w:p w:rsidR="002703D5" w:rsidRDefault="00571F65" w:rsidP="002703D5">
      <w:pPr>
        <w:pStyle w:val="NoSpacing"/>
        <w:jc w:val="both"/>
        <w:rPr>
          <w:lang w:eastAsia="en-GB"/>
        </w:rPr>
      </w:pPr>
      <w:r w:rsidRPr="004222B1">
        <w:rPr>
          <w:lang w:eastAsia="en-GB"/>
        </w:rPr>
        <w:t>Faitharts</w:t>
      </w:r>
      <w:r>
        <w:rPr>
          <w:lang w:eastAsia="en-GB"/>
        </w:rPr>
        <w:t xml:space="preserve"> is </w:t>
      </w:r>
      <w:r w:rsidRPr="004222B1">
        <w:rPr>
          <w:lang w:eastAsia="en-GB"/>
        </w:rPr>
        <w:t xml:space="preserve">a website for those interested in the relationship between religion and the arts, especially the popular arts, and especially in relation to education. The perspective is Catholic and Irish, and its particular audience is religion teachers, but hopefully anyone with a general interest in the area will find something useful or thought provoking. </w:t>
      </w:r>
    </w:p>
    <w:p w:rsidR="00571F65" w:rsidRPr="004A37F1" w:rsidRDefault="00571F65" w:rsidP="002703D5">
      <w:pPr>
        <w:pStyle w:val="NoSpacing"/>
        <w:jc w:val="both"/>
        <w:rPr>
          <w:rFonts w:ascii="Calibri" w:eastAsia="Times New Roman" w:hAnsi="Calibri" w:cs="Calibri"/>
          <w:color w:val="000000"/>
          <w:lang w:eastAsia="en-GB"/>
        </w:rPr>
      </w:pPr>
      <w:r w:rsidRPr="004222B1">
        <w:rPr>
          <w:i/>
          <w:iCs/>
          <w:lang w:eastAsia="en-GB"/>
        </w:rPr>
        <w:t>Editor: Brendan O'Regan, teacher of English and Religion.</w:t>
      </w:r>
      <w:r w:rsidR="002703D5">
        <w:rPr>
          <w:i/>
          <w:iCs/>
          <w:lang w:eastAsia="en-GB"/>
        </w:rPr>
        <w:t xml:space="preserve">  </w:t>
      </w:r>
      <w:hyperlink r:id="rId38" w:history="1">
        <w:r w:rsidRPr="004A37F1">
          <w:rPr>
            <w:rFonts w:ascii="Calibri" w:eastAsia="Times New Roman" w:hAnsi="Calibri" w:cs="Calibri"/>
            <w:color w:val="0000FF"/>
            <w:u w:val="single"/>
            <w:lang w:eastAsia="en-GB"/>
          </w:rPr>
          <w:t>http://www.faitharts.ie/advent.html</w:t>
        </w:r>
      </w:hyperlink>
    </w:p>
    <w:p w:rsidR="00571F65" w:rsidRPr="004222B1" w:rsidRDefault="00571F65" w:rsidP="00571F65">
      <w:pPr>
        <w:shd w:val="clear" w:color="auto" w:fill="FFFFFF"/>
        <w:spacing w:before="240"/>
        <w:rPr>
          <w:rFonts w:ascii="Calibri" w:eastAsia="Calibri" w:hAnsi="Calibri" w:cs="Calibri"/>
          <w:color w:val="FF0000"/>
          <w:sz w:val="24"/>
          <w:szCs w:val="24"/>
          <w:lang w:val="en-IE" w:eastAsia="en-GB"/>
        </w:rPr>
      </w:pPr>
      <w:r w:rsidRPr="004222B1">
        <w:rPr>
          <w:rFonts w:ascii="Calibri" w:eastAsia="Calibri" w:hAnsi="Calibri" w:cs="Calibri"/>
          <w:b/>
          <w:bCs/>
          <w:color w:val="FF0000"/>
          <w:sz w:val="24"/>
          <w:szCs w:val="24"/>
          <w:lang w:eastAsia="en-GB"/>
        </w:rPr>
        <w:t>Christmas Voices from the Pro-Cathedral</w:t>
      </w:r>
    </w:p>
    <w:p w:rsidR="00571F65" w:rsidRPr="004A37F1" w:rsidRDefault="00571F65" w:rsidP="00571F65">
      <w:pPr>
        <w:shd w:val="clear" w:color="auto" w:fill="FFFFFF"/>
        <w:spacing w:before="240"/>
        <w:jc w:val="center"/>
        <w:rPr>
          <w:rFonts w:ascii="Calibri" w:eastAsia="Calibri" w:hAnsi="Calibri" w:cs="Calibri"/>
          <w:lang w:val="en-IE" w:eastAsia="en-GB"/>
        </w:rPr>
      </w:pPr>
      <w:r w:rsidRPr="004222B1">
        <w:rPr>
          <w:rFonts w:ascii="Calibri" w:eastAsia="Calibri" w:hAnsi="Calibri" w:cs="Calibri"/>
          <w:noProof/>
          <w:lang w:val="en-IE" w:eastAsia="en-IE"/>
        </w:rPr>
        <w:drawing>
          <wp:inline distT="0" distB="0" distL="0" distR="0" wp14:anchorId="22B24A64" wp14:editId="2CDCA968">
            <wp:extent cx="4009850" cy="1021080"/>
            <wp:effectExtent l="0" t="0" r="0" b="7620"/>
            <wp:docPr id="11" name="Picture 11" descr="http://www.faitharts.ie/Images/xmasv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itharts.ie/Images/xmasvoic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3416" cy="1024534"/>
                    </a:xfrm>
                    <a:prstGeom prst="rect">
                      <a:avLst/>
                    </a:prstGeom>
                    <a:noFill/>
                    <a:ln>
                      <a:noFill/>
                    </a:ln>
                  </pic:spPr>
                </pic:pic>
              </a:graphicData>
            </a:graphic>
          </wp:inline>
        </w:drawing>
      </w:r>
    </w:p>
    <w:p w:rsidR="00571F65" w:rsidRPr="00EC44E9" w:rsidRDefault="00571F65" w:rsidP="002703D5">
      <w:pPr>
        <w:pStyle w:val="NoSpacing"/>
        <w:jc w:val="both"/>
        <w:rPr>
          <w:lang w:val="en-IE" w:eastAsia="en-GB"/>
        </w:rPr>
      </w:pPr>
      <w:r w:rsidRPr="004222B1">
        <w:rPr>
          <w:lang w:eastAsia="en-GB"/>
        </w:rPr>
        <w:t>Christmas Voices is a concert in St Mary's Pro-Cathedral to raise funds for the homeless. Performers include Red Hurley, Linda Martin, Cliona Hagan, Anna Kearney, boys and girls of the Cathedral Choirs and further guests to be announced. Details - Tue, 17 December 2019 19:30. This year</w:t>
      </w:r>
      <w:r w:rsidRPr="004222B1">
        <w:rPr>
          <w:lang w:eastAsia="en-GB"/>
        </w:rPr>
        <w:br/>
        <w:t>proceeds will go towards the Peter McVerry Trust and Dog's Aid.</w:t>
      </w:r>
      <w:r w:rsidR="0024732A">
        <w:rPr>
          <w:lang w:eastAsia="en-GB"/>
        </w:rPr>
        <w:t xml:space="preserve"> </w:t>
      </w:r>
      <w:r w:rsidRPr="004222B1">
        <w:rPr>
          <w:lang w:eastAsia="en-GB"/>
        </w:rPr>
        <w:t xml:space="preserve">Tickets at </w:t>
      </w:r>
      <w:hyperlink r:id="rId40" w:tgtFrame="_blank" w:history="1">
        <w:r w:rsidRPr="004222B1">
          <w:rPr>
            <w:rStyle w:val="Hyperlink"/>
            <w:rFonts w:ascii="Calibri" w:eastAsia="Calibri" w:hAnsi="Calibri" w:cs="Calibri"/>
            <w:lang w:eastAsia="en-GB"/>
          </w:rPr>
          <w:t>Eventbrite</w:t>
        </w:r>
      </w:hyperlink>
      <w:r w:rsidRPr="004222B1">
        <w:rPr>
          <w:lang w:eastAsia="en-GB"/>
        </w:rPr>
        <w:t>.</w:t>
      </w:r>
    </w:p>
    <w:p w:rsidR="00571F65" w:rsidRDefault="00571F65" w:rsidP="002703D5">
      <w:pPr>
        <w:pStyle w:val="NoSpacing"/>
        <w:tabs>
          <w:tab w:val="left" w:pos="1985"/>
        </w:tabs>
        <w:jc w:val="both"/>
        <w:rPr>
          <w:rFonts w:eastAsia="Times New Roman" w:cstheme="minorHAnsi"/>
          <w:b/>
          <w:bCs/>
          <w:color w:val="FF0000"/>
          <w:sz w:val="24"/>
          <w:szCs w:val="24"/>
          <w:lang w:eastAsia="en-GB"/>
        </w:rPr>
      </w:pPr>
    </w:p>
    <w:p w:rsidR="00571F65" w:rsidRPr="006E7CC4" w:rsidRDefault="00571F65" w:rsidP="002703D5">
      <w:pPr>
        <w:pStyle w:val="NormalWeb"/>
        <w:spacing w:before="0" w:beforeAutospacing="0"/>
        <w:jc w:val="both"/>
        <w:rPr>
          <w:rStyle w:val="Strong"/>
          <w:rFonts w:asciiTheme="minorHAnsi" w:hAnsiTheme="minorHAnsi" w:cstheme="minorHAnsi"/>
          <w:color w:val="FF0000"/>
        </w:rPr>
      </w:pPr>
      <w:r w:rsidRPr="006E7CC4">
        <w:rPr>
          <w:rStyle w:val="Strong"/>
          <w:rFonts w:asciiTheme="minorHAnsi" w:hAnsiTheme="minorHAnsi" w:cstheme="minorHAnsi"/>
          <w:color w:val="FF0000"/>
        </w:rPr>
        <w:t>Videos for RE</w:t>
      </w:r>
    </w:p>
    <w:p w:rsidR="00571F65" w:rsidRPr="004222B1" w:rsidRDefault="00571F65" w:rsidP="002703D5">
      <w:pPr>
        <w:pStyle w:val="NoSpacing"/>
        <w:jc w:val="both"/>
      </w:pPr>
      <w:r w:rsidRPr="004222B1">
        <w:t>There has been a significant shift in recent years on the part of both Church and State and it’s reflected in the new JC specification and will impact on the NCCA review of Senior Cycle RE shortly.</w:t>
      </w:r>
      <w:r w:rsidRPr="004222B1">
        <w:br/>
        <w:t>Two recently recorded interviews are likely to be helpful to teachers grappling with this question and to anyone who expects to be undertaking an interview for an RE post in the next year or two:</w:t>
      </w:r>
    </w:p>
    <w:p w:rsidR="00571F65" w:rsidRPr="004222B1" w:rsidRDefault="00571F65" w:rsidP="002703D5">
      <w:pPr>
        <w:pStyle w:val="ListParagraph"/>
        <w:numPr>
          <w:ilvl w:val="0"/>
          <w:numId w:val="6"/>
        </w:numPr>
        <w:spacing w:before="100" w:beforeAutospacing="1" w:after="100" w:afterAutospacing="1" w:line="240" w:lineRule="auto"/>
        <w:jc w:val="both"/>
        <w:rPr>
          <w:rFonts w:eastAsia="Calibri" w:cstheme="minorHAnsi"/>
          <w:lang w:eastAsia="en-GB"/>
        </w:rPr>
      </w:pPr>
      <w:r w:rsidRPr="004222B1">
        <w:rPr>
          <w:rFonts w:eastAsia="Calibri" w:cstheme="minorHAnsi"/>
          <w:lang w:eastAsia="en-GB"/>
        </w:rPr>
        <w:t xml:space="preserve">Rev. Dr. Gareth Byrne (DCU &amp; Catholic Centre for Religious Education) explains how all students can do RE from their own perspective (which includes students who are practicing Catholics).  See </w:t>
      </w:r>
      <w:hyperlink r:id="rId41" w:history="1">
        <w:r w:rsidRPr="004222B1">
          <w:rPr>
            <w:rFonts w:eastAsia="Calibri" w:cstheme="minorHAnsi"/>
            <w:color w:val="0000FF"/>
            <w:u w:val="single"/>
            <w:lang w:eastAsia="en-GB"/>
          </w:rPr>
          <w:t>https://www.icatholic.ie/religious-education-gareth-byrne/</w:t>
        </w:r>
      </w:hyperlink>
    </w:p>
    <w:p w:rsidR="00571F65" w:rsidRPr="004222B1" w:rsidRDefault="00571F65" w:rsidP="002703D5">
      <w:pPr>
        <w:pStyle w:val="ListParagraph"/>
        <w:numPr>
          <w:ilvl w:val="0"/>
          <w:numId w:val="6"/>
        </w:numPr>
        <w:spacing w:before="100" w:beforeAutospacing="1" w:after="100" w:afterAutospacing="1" w:line="240" w:lineRule="auto"/>
        <w:jc w:val="both"/>
        <w:rPr>
          <w:rFonts w:eastAsia="Calibri" w:cstheme="minorHAnsi"/>
          <w:lang w:eastAsia="en-GB"/>
        </w:rPr>
      </w:pPr>
      <w:r w:rsidRPr="004222B1">
        <w:rPr>
          <w:rFonts w:eastAsia="Calibri" w:cstheme="minorHAnsi"/>
          <w:lang w:eastAsia="en-GB"/>
        </w:rPr>
        <w:t>Dr. Audrey Doyle (DCU and Le Ch</w:t>
      </w:r>
      <w:r w:rsidR="0024732A">
        <w:rPr>
          <w:rFonts w:eastAsia="Calibri" w:cstheme="minorHAnsi"/>
          <w:lang w:eastAsia="en-GB"/>
        </w:rPr>
        <w:t>é</w:t>
      </w:r>
      <w:r w:rsidRPr="004222B1">
        <w:rPr>
          <w:rFonts w:eastAsia="Calibri" w:cstheme="minorHAnsi"/>
          <w:lang w:eastAsia="en-GB"/>
        </w:rPr>
        <w:t xml:space="preserve">ile Trust) unpacks the rationale behind the recent reform of the Junior Cycle RE specification and the implications for Catholic Schools.  See </w:t>
      </w:r>
      <w:hyperlink r:id="rId42" w:history="1">
        <w:r w:rsidRPr="004222B1">
          <w:rPr>
            <w:rFonts w:eastAsia="Calibri" w:cstheme="minorHAnsi"/>
            <w:color w:val="0000FF"/>
            <w:u w:val="single"/>
            <w:lang w:eastAsia="en-GB"/>
          </w:rPr>
          <w:t>https://www.icatholic.ie/junior-cycle-re-audrey-doyle/</w:t>
        </w:r>
      </w:hyperlink>
    </w:p>
    <w:p w:rsidR="00571F65" w:rsidRDefault="00571F65" w:rsidP="002703D5">
      <w:pPr>
        <w:pStyle w:val="NormalWeb"/>
        <w:jc w:val="both"/>
        <w:rPr>
          <w:rFonts w:asciiTheme="minorHAnsi" w:hAnsiTheme="minorHAnsi" w:cstheme="minorHAnsi"/>
          <w:b/>
          <w:bCs/>
          <w:color w:val="FF0000"/>
        </w:rPr>
      </w:pPr>
      <w:r w:rsidRPr="006E7CC4">
        <w:rPr>
          <w:rFonts w:asciiTheme="minorHAnsi" w:hAnsiTheme="minorHAnsi" w:cstheme="minorHAnsi"/>
          <w:b/>
          <w:bCs/>
          <w:color w:val="FF0000"/>
        </w:rPr>
        <w:t>Archdiocese of Dublin / Ard-Dheoise Bhaile Átha Cliath</w:t>
      </w:r>
    </w:p>
    <w:p w:rsidR="002703D5" w:rsidRDefault="00571F65" w:rsidP="002703D5">
      <w:pPr>
        <w:pStyle w:val="NoSpacing"/>
        <w:jc w:val="both"/>
        <w:rPr>
          <w:sz w:val="20"/>
          <w:szCs w:val="20"/>
        </w:rPr>
      </w:pPr>
      <w:r w:rsidRPr="006E7CC4">
        <w:t>See the Archdiocese of Dublin website for information on events, which take place throughout the diocese</w:t>
      </w:r>
      <w:r w:rsidRPr="006E7CC4">
        <w:rPr>
          <w:b/>
        </w:rPr>
        <w:t xml:space="preserve">.  </w:t>
      </w:r>
      <w:hyperlink r:id="rId43" w:history="1">
        <w:r w:rsidRPr="006E7CC4">
          <w:rPr>
            <w:rStyle w:val="Hyperlink"/>
            <w:rFonts w:cstheme="minorHAnsi"/>
            <w:b/>
            <w:bCs/>
          </w:rPr>
          <w:t>http://www.dublindiocese.ie/</w:t>
        </w:r>
      </w:hyperlink>
      <w:r w:rsidRPr="006E7CC4">
        <w:rPr>
          <w:b/>
          <w:u w:val="single"/>
        </w:rPr>
        <w:t xml:space="preserve"> </w:t>
      </w:r>
      <w:r w:rsidRPr="006E7CC4">
        <w:t>or follow the Diocese on Facebook</w:t>
      </w:r>
      <w:r w:rsidR="002703D5">
        <w:rPr>
          <w:sz w:val="20"/>
          <w:szCs w:val="20"/>
        </w:rPr>
        <w:t>.</w:t>
      </w:r>
      <w:bookmarkStart w:id="0" w:name="_GoBack"/>
      <w:bookmarkEnd w:id="0"/>
    </w:p>
    <w:p w:rsidR="00571F65" w:rsidRDefault="002703D5" w:rsidP="002703D5">
      <w:pPr>
        <w:pStyle w:val="NoSpacing"/>
        <w:jc w:val="both"/>
        <w:rPr>
          <w:b/>
          <w:sz w:val="20"/>
          <w:szCs w:val="20"/>
          <w:u w:val="single"/>
        </w:rPr>
      </w:pPr>
      <w:hyperlink r:id="rId44" w:history="1">
        <w:r w:rsidR="00571F65" w:rsidRPr="00A31F7F">
          <w:rPr>
            <w:rStyle w:val="Hyperlink"/>
            <w:rFonts w:cstheme="minorHAnsi"/>
            <w:b/>
            <w:bCs/>
            <w:sz w:val="20"/>
            <w:szCs w:val="20"/>
          </w:rPr>
          <w:t>https://www.facebook.com/DublinDiocese/photos/a.336758473023201/2786129244752766/?type=3</w:t>
        </w:r>
      </w:hyperlink>
      <w:r w:rsidR="00571F65" w:rsidRPr="00A31F7F">
        <w:rPr>
          <w:b/>
          <w:sz w:val="20"/>
          <w:szCs w:val="20"/>
          <w:u w:val="single"/>
        </w:rPr>
        <w:t xml:space="preserve"> </w:t>
      </w:r>
    </w:p>
    <w:p w:rsidR="00DB18E8" w:rsidRPr="002703D5" w:rsidRDefault="00DB18E8" w:rsidP="002703D5">
      <w:pPr>
        <w:jc w:val="both"/>
        <w:rPr>
          <w:rFonts w:ascii="Times New Roman" w:eastAsia="Times New Roman" w:hAnsi="Times New Roman" w:cstheme="minorHAnsi"/>
          <w:b/>
          <w:bCs/>
          <w:color w:val="FF0000"/>
          <w:sz w:val="24"/>
          <w:szCs w:val="24"/>
          <w:lang w:eastAsia="en-GB"/>
        </w:rPr>
      </w:pPr>
    </w:p>
    <w:p w:rsidR="00571F65" w:rsidRPr="002703D5" w:rsidRDefault="00571F65" w:rsidP="002703D5">
      <w:pPr>
        <w:pStyle w:val="NoSpacing"/>
        <w:jc w:val="both"/>
        <w:rPr>
          <w:b/>
          <w:color w:val="FF0000"/>
        </w:rPr>
      </w:pPr>
      <w:r w:rsidRPr="002703D5">
        <w:rPr>
          <w:b/>
          <w:color w:val="FF0000"/>
        </w:rPr>
        <w:t>International Youth Conference</w:t>
      </w:r>
    </w:p>
    <w:p w:rsidR="00571F65" w:rsidRPr="00571F65" w:rsidRDefault="00571F65" w:rsidP="002703D5">
      <w:pPr>
        <w:pStyle w:val="NoSpacing"/>
        <w:jc w:val="both"/>
      </w:pPr>
      <w:r w:rsidRPr="00571F65">
        <w:rPr>
          <w:color w:val="000000"/>
        </w:rPr>
        <w:t>The Internatio</w:t>
      </w:r>
      <w:r w:rsidR="002703D5">
        <w:rPr>
          <w:color w:val="000000"/>
        </w:rPr>
        <w:t>nal Youth Conference is a three-</w:t>
      </w:r>
      <w:r w:rsidRPr="00571F65">
        <w:rPr>
          <w:color w:val="000000"/>
        </w:rPr>
        <w:t>night residential conference for youth (ages</w:t>
      </w:r>
      <w:r w:rsidR="00DB18E8">
        <w:rPr>
          <w:color w:val="000000"/>
        </w:rPr>
        <w:t xml:space="preserve"> </w:t>
      </w:r>
      <w:r w:rsidRPr="00571F65">
        <w:rPr>
          <w:color w:val="000000"/>
        </w:rPr>
        <w:t>16-35) taking place in Clongowes Wood College in Clane</w:t>
      </w:r>
      <w:r w:rsidR="00DB18E8">
        <w:rPr>
          <w:color w:val="000000"/>
        </w:rPr>
        <w:t>,</w:t>
      </w:r>
      <w:r w:rsidRPr="00571F65">
        <w:rPr>
          <w:color w:val="000000"/>
        </w:rPr>
        <w:t xml:space="preserve"> Co. Kildare</w:t>
      </w:r>
      <w:r w:rsidR="00DB18E8">
        <w:rPr>
          <w:color w:val="000000"/>
        </w:rPr>
        <w:t>,</w:t>
      </w:r>
      <w:r w:rsidRPr="00571F65">
        <w:rPr>
          <w:color w:val="000000"/>
        </w:rPr>
        <w:t xml:space="preserve"> from the 27th-30th of December and is organised by Anointing Fire Catholic Ministries. The aim is to invite all youth to experience the power and presence of God in their lives and to be strengthened and empowered by His Holy Spirit so that they can share the Good News! It includes workshops, music concert, praise and worship, Spiritual Sharing, Bible - based talks, Dramas, Holy Mass, Adoration, Confession and Healing Service - all in the company of like-minded peers. For registration and information go to </w:t>
      </w:r>
      <w:hyperlink r:id="rId45" w:tgtFrame="_blank" w:history="1">
        <w:r w:rsidRPr="00571F65">
          <w:rPr>
            <w:rStyle w:val="Hyperlink"/>
            <w:rFonts w:cstheme="minorHAnsi"/>
            <w:color w:val="0066CC"/>
          </w:rPr>
          <w:t>www.afcmteamireland.org</w:t>
        </w:r>
      </w:hyperlink>
    </w:p>
    <w:p w:rsidR="00DB18E8" w:rsidRPr="00DB18E8" w:rsidRDefault="00DB18E8">
      <w:pPr>
        <w:rPr>
          <w:rFonts w:cstheme="minorHAnsi"/>
          <w:noProof/>
          <w:lang w:eastAsia="en-GB"/>
        </w:rPr>
      </w:pPr>
    </w:p>
    <w:p w:rsidR="004C3B11" w:rsidRDefault="00FC5531" w:rsidP="00FC5531">
      <w:pPr>
        <w:pStyle w:val="NoSpacing"/>
        <w:tabs>
          <w:tab w:val="left" w:pos="1985"/>
        </w:tabs>
        <w:jc w:val="center"/>
        <w:rPr>
          <w:rFonts w:ascii="Times New Roman" w:eastAsia="Times New Roman" w:hAnsi="Times New Roman" w:cs="Times New Roman"/>
          <w:color w:val="000000"/>
          <w:sz w:val="24"/>
          <w:szCs w:val="24"/>
          <w:lang w:eastAsia="en-GB"/>
        </w:rPr>
      </w:pPr>
      <w:r>
        <w:rPr>
          <w:rFonts w:ascii="Harrington" w:hAnsi="Harrington" w:cs="Arial"/>
          <w:noProof/>
          <w:sz w:val="96"/>
          <w:szCs w:val="96"/>
          <w:lang w:val="en-IE" w:eastAsia="en-IE"/>
        </w:rPr>
        <w:lastRenderedPageBreak/>
        <w:drawing>
          <wp:inline distT="0" distB="0" distL="0" distR="0">
            <wp:extent cx="3512185" cy="2641929"/>
            <wp:effectExtent l="0" t="0" r="0" b="6350"/>
            <wp:docPr id="1" name="Picture 1" descr="http://farm1.static.flickr.com/125/332057602_2173a86c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1.static.flickr.com/125/332057602_2173a86cc1.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519773" cy="2647637"/>
                    </a:xfrm>
                    <a:prstGeom prst="rect">
                      <a:avLst/>
                    </a:prstGeom>
                    <a:noFill/>
                    <a:ln>
                      <a:noFill/>
                    </a:ln>
                  </pic:spPr>
                </pic:pic>
              </a:graphicData>
            </a:graphic>
          </wp:inline>
        </w:drawing>
      </w:r>
    </w:p>
    <w:p w:rsidR="004C3B11" w:rsidRDefault="004C3B11" w:rsidP="00536D52">
      <w:pPr>
        <w:pStyle w:val="NoSpacing"/>
        <w:tabs>
          <w:tab w:val="left" w:pos="1985"/>
        </w:tabs>
        <w:jc w:val="both"/>
        <w:rPr>
          <w:rFonts w:ascii="Times New Roman" w:eastAsia="Times New Roman" w:hAnsi="Times New Roman" w:cs="Times New Roman"/>
          <w:color w:val="000000"/>
          <w:sz w:val="24"/>
          <w:szCs w:val="24"/>
          <w:lang w:eastAsia="en-GB"/>
        </w:rPr>
      </w:pPr>
    </w:p>
    <w:p w:rsidR="004C3B11" w:rsidRDefault="004C3B11" w:rsidP="00FC5531">
      <w:pPr>
        <w:jc w:val="center"/>
        <w:rPr>
          <w:b/>
          <w:sz w:val="32"/>
          <w:szCs w:val="32"/>
        </w:rPr>
      </w:pPr>
      <w:r>
        <w:rPr>
          <w:b/>
          <w:sz w:val="32"/>
          <w:szCs w:val="32"/>
        </w:rPr>
        <w:t>Searmanas  ag  an  gCró  Nollag</w:t>
      </w:r>
    </w:p>
    <w:p w:rsidR="004C3B11" w:rsidRDefault="004C3B11" w:rsidP="004C3B11">
      <w:pPr>
        <w:rPr>
          <w:sz w:val="24"/>
          <w:szCs w:val="24"/>
        </w:rPr>
      </w:pPr>
      <w:proofErr w:type="spellStart"/>
      <w:r w:rsidRPr="004C3B11">
        <w:rPr>
          <w:b/>
          <w:sz w:val="24"/>
          <w:szCs w:val="24"/>
        </w:rPr>
        <w:t>Cinnire</w:t>
      </w:r>
      <w:proofErr w:type="spellEnd"/>
      <w:r w:rsidRPr="004C3B11">
        <w:rPr>
          <w:b/>
          <w:sz w:val="24"/>
          <w:szCs w:val="24"/>
        </w:rPr>
        <w:t xml:space="preserve">:   </w:t>
      </w:r>
      <w:proofErr w:type="spellStart"/>
      <w:r w:rsidRPr="004C3B11">
        <w:rPr>
          <w:sz w:val="24"/>
          <w:szCs w:val="24"/>
        </w:rPr>
        <w:t>Tá</w:t>
      </w:r>
      <w:proofErr w:type="spellEnd"/>
      <w:r w:rsidRPr="004C3B11">
        <w:rPr>
          <w:sz w:val="24"/>
          <w:szCs w:val="24"/>
        </w:rPr>
        <w:t xml:space="preserve"> </w:t>
      </w:r>
      <w:proofErr w:type="gramStart"/>
      <w:r w:rsidRPr="004C3B11">
        <w:rPr>
          <w:sz w:val="24"/>
          <w:szCs w:val="24"/>
        </w:rPr>
        <w:t>an</w:t>
      </w:r>
      <w:proofErr w:type="gramEnd"/>
      <w:r w:rsidRPr="004C3B11">
        <w:rPr>
          <w:sz w:val="24"/>
          <w:szCs w:val="24"/>
        </w:rPr>
        <w:t xml:space="preserve"> Nollaig </w:t>
      </w:r>
      <w:proofErr w:type="spellStart"/>
      <w:r w:rsidRPr="004C3B11">
        <w:rPr>
          <w:sz w:val="24"/>
          <w:szCs w:val="24"/>
        </w:rPr>
        <w:t>buailte</w:t>
      </w:r>
      <w:proofErr w:type="spellEnd"/>
      <w:r w:rsidRPr="004C3B11">
        <w:rPr>
          <w:sz w:val="24"/>
          <w:szCs w:val="24"/>
        </w:rPr>
        <w:t xml:space="preserve"> </w:t>
      </w:r>
      <w:proofErr w:type="spellStart"/>
      <w:r w:rsidRPr="004C3B11">
        <w:rPr>
          <w:sz w:val="24"/>
          <w:szCs w:val="24"/>
        </w:rPr>
        <w:t>linn</w:t>
      </w:r>
      <w:proofErr w:type="spellEnd"/>
      <w:r w:rsidRPr="004C3B11">
        <w:rPr>
          <w:sz w:val="24"/>
          <w:szCs w:val="24"/>
        </w:rPr>
        <w:t xml:space="preserve"> </w:t>
      </w:r>
      <w:proofErr w:type="spellStart"/>
      <w:r w:rsidRPr="004C3B11">
        <w:rPr>
          <w:sz w:val="24"/>
          <w:szCs w:val="24"/>
        </w:rPr>
        <w:t>arís</w:t>
      </w:r>
      <w:proofErr w:type="spellEnd"/>
      <w:r w:rsidRPr="004C3B11">
        <w:rPr>
          <w:sz w:val="24"/>
          <w:szCs w:val="24"/>
        </w:rPr>
        <w:t xml:space="preserve">, </w:t>
      </w:r>
      <w:proofErr w:type="spellStart"/>
      <w:r w:rsidRPr="004C3B11">
        <w:rPr>
          <w:sz w:val="24"/>
          <w:szCs w:val="24"/>
        </w:rPr>
        <w:t>séasúr</w:t>
      </w:r>
      <w:proofErr w:type="spellEnd"/>
      <w:r w:rsidRPr="004C3B11">
        <w:rPr>
          <w:sz w:val="24"/>
          <w:szCs w:val="24"/>
        </w:rPr>
        <w:t xml:space="preserve"> </w:t>
      </w:r>
      <w:proofErr w:type="spellStart"/>
      <w:r w:rsidRPr="004C3B11">
        <w:rPr>
          <w:sz w:val="24"/>
          <w:szCs w:val="24"/>
        </w:rPr>
        <w:t>speisialta</w:t>
      </w:r>
      <w:proofErr w:type="spellEnd"/>
      <w:r w:rsidRPr="004C3B11">
        <w:rPr>
          <w:sz w:val="24"/>
          <w:szCs w:val="24"/>
        </w:rPr>
        <w:t xml:space="preserve"> den </w:t>
      </w:r>
      <w:proofErr w:type="spellStart"/>
      <w:r w:rsidRPr="004C3B11">
        <w:rPr>
          <w:sz w:val="24"/>
          <w:szCs w:val="24"/>
        </w:rPr>
        <w:t>bhliain</w:t>
      </w:r>
      <w:proofErr w:type="spellEnd"/>
      <w:r w:rsidRPr="004C3B11">
        <w:rPr>
          <w:sz w:val="24"/>
          <w:szCs w:val="24"/>
        </w:rPr>
        <w:t xml:space="preserve">.  </w:t>
      </w:r>
      <w:proofErr w:type="spellStart"/>
      <w:r w:rsidRPr="004C3B11">
        <w:rPr>
          <w:sz w:val="24"/>
          <w:szCs w:val="24"/>
        </w:rPr>
        <w:t>Gabhaimis</w:t>
      </w:r>
      <w:proofErr w:type="spellEnd"/>
      <w:r w:rsidRPr="004C3B11">
        <w:rPr>
          <w:sz w:val="24"/>
          <w:szCs w:val="24"/>
        </w:rPr>
        <w:t xml:space="preserve"> </w:t>
      </w:r>
      <w:proofErr w:type="spellStart"/>
      <w:r w:rsidRPr="004C3B11">
        <w:rPr>
          <w:sz w:val="24"/>
          <w:szCs w:val="24"/>
        </w:rPr>
        <w:t>buíochas</w:t>
      </w:r>
      <w:proofErr w:type="spellEnd"/>
      <w:r w:rsidRPr="004C3B11">
        <w:rPr>
          <w:sz w:val="24"/>
          <w:szCs w:val="24"/>
        </w:rPr>
        <w:t xml:space="preserve"> le </w:t>
      </w:r>
      <w:proofErr w:type="spellStart"/>
      <w:r w:rsidRPr="004C3B11">
        <w:rPr>
          <w:sz w:val="24"/>
          <w:szCs w:val="24"/>
        </w:rPr>
        <w:t>Dia</w:t>
      </w:r>
      <w:proofErr w:type="spellEnd"/>
      <w:r w:rsidRPr="004C3B11">
        <w:rPr>
          <w:sz w:val="24"/>
          <w:szCs w:val="24"/>
        </w:rPr>
        <w:t xml:space="preserve"> mar </w:t>
      </w:r>
      <w:proofErr w:type="spellStart"/>
      <w:r w:rsidRPr="004C3B11">
        <w:rPr>
          <w:sz w:val="24"/>
          <w:szCs w:val="24"/>
        </w:rPr>
        <w:t>gur</w:t>
      </w:r>
      <w:proofErr w:type="spellEnd"/>
      <w:r w:rsidRPr="004C3B11">
        <w:rPr>
          <w:sz w:val="24"/>
          <w:szCs w:val="24"/>
        </w:rPr>
        <w:t xml:space="preserve"> </w:t>
      </w:r>
      <w:proofErr w:type="spellStart"/>
      <w:r w:rsidRPr="004C3B11">
        <w:rPr>
          <w:sz w:val="24"/>
          <w:szCs w:val="24"/>
        </w:rPr>
        <w:t>thaispeáin</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a </w:t>
      </w:r>
      <w:proofErr w:type="spellStart"/>
      <w:r w:rsidRPr="004C3B11">
        <w:rPr>
          <w:sz w:val="24"/>
          <w:szCs w:val="24"/>
        </w:rPr>
        <w:t>ghrá</w:t>
      </w:r>
      <w:proofErr w:type="spellEnd"/>
      <w:r w:rsidRPr="004C3B11">
        <w:rPr>
          <w:sz w:val="24"/>
          <w:szCs w:val="24"/>
        </w:rPr>
        <w:t xml:space="preserve"> </w:t>
      </w:r>
      <w:proofErr w:type="spellStart"/>
      <w:r w:rsidRPr="004C3B11">
        <w:rPr>
          <w:sz w:val="24"/>
          <w:szCs w:val="24"/>
        </w:rPr>
        <w:t>dúinn</w:t>
      </w:r>
      <w:proofErr w:type="spellEnd"/>
      <w:r w:rsidRPr="004C3B11">
        <w:rPr>
          <w:sz w:val="24"/>
          <w:szCs w:val="24"/>
        </w:rPr>
        <w:t xml:space="preserve"> </w:t>
      </w:r>
      <w:proofErr w:type="spellStart"/>
      <w:r w:rsidRPr="004C3B11">
        <w:rPr>
          <w:sz w:val="24"/>
          <w:szCs w:val="24"/>
        </w:rPr>
        <w:t>trína</w:t>
      </w:r>
      <w:proofErr w:type="spellEnd"/>
      <w:r w:rsidRPr="004C3B11">
        <w:rPr>
          <w:sz w:val="24"/>
          <w:szCs w:val="24"/>
        </w:rPr>
        <w:t xml:space="preserve"> </w:t>
      </w:r>
      <w:proofErr w:type="spellStart"/>
      <w:r w:rsidRPr="004C3B11">
        <w:rPr>
          <w:sz w:val="24"/>
          <w:szCs w:val="24"/>
        </w:rPr>
        <w:t>mhac</w:t>
      </w:r>
      <w:proofErr w:type="spellEnd"/>
      <w:r w:rsidRPr="004C3B11">
        <w:rPr>
          <w:sz w:val="24"/>
          <w:szCs w:val="24"/>
        </w:rPr>
        <w:t xml:space="preserve"> </w:t>
      </w:r>
      <w:proofErr w:type="spellStart"/>
      <w:r w:rsidRPr="004C3B11">
        <w:rPr>
          <w:sz w:val="24"/>
          <w:szCs w:val="24"/>
        </w:rPr>
        <w:t>Íosa</w:t>
      </w:r>
      <w:proofErr w:type="spellEnd"/>
      <w:r w:rsidRPr="004C3B11">
        <w:rPr>
          <w:sz w:val="24"/>
          <w:szCs w:val="24"/>
        </w:rPr>
        <w:t xml:space="preserve"> </w:t>
      </w:r>
      <w:proofErr w:type="spellStart"/>
      <w:r w:rsidRPr="004C3B11">
        <w:rPr>
          <w:sz w:val="24"/>
          <w:szCs w:val="24"/>
        </w:rPr>
        <w:t>Críost</w:t>
      </w:r>
      <w:proofErr w:type="spellEnd"/>
      <w:r w:rsidRPr="004C3B11">
        <w:rPr>
          <w:sz w:val="24"/>
          <w:szCs w:val="24"/>
        </w:rPr>
        <w:t xml:space="preserve"> a </w:t>
      </w:r>
      <w:proofErr w:type="spellStart"/>
      <w:r w:rsidRPr="004C3B11">
        <w:rPr>
          <w:sz w:val="24"/>
          <w:szCs w:val="24"/>
        </w:rPr>
        <w:t>thabhairt</w:t>
      </w:r>
      <w:proofErr w:type="spellEnd"/>
      <w:r w:rsidRPr="004C3B11">
        <w:rPr>
          <w:sz w:val="24"/>
          <w:szCs w:val="24"/>
        </w:rPr>
        <w:t xml:space="preserve"> </w:t>
      </w:r>
      <w:proofErr w:type="spellStart"/>
      <w:r w:rsidRPr="004C3B11">
        <w:rPr>
          <w:sz w:val="24"/>
          <w:szCs w:val="24"/>
        </w:rPr>
        <w:t>dúinn</w:t>
      </w:r>
      <w:proofErr w:type="spellEnd"/>
      <w:r w:rsidRPr="004C3B11">
        <w:rPr>
          <w:sz w:val="24"/>
          <w:szCs w:val="24"/>
        </w:rPr>
        <w:t xml:space="preserve"> mar </w:t>
      </w:r>
      <w:proofErr w:type="spellStart"/>
      <w:r w:rsidRPr="004C3B11">
        <w:rPr>
          <w:sz w:val="24"/>
          <w:szCs w:val="24"/>
        </w:rPr>
        <w:t>Shlánaitheoir</w:t>
      </w:r>
      <w:proofErr w:type="spellEnd"/>
      <w:r w:rsidRPr="004C3B11">
        <w:rPr>
          <w:sz w:val="24"/>
          <w:szCs w:val="24"/>
        </w:rPr>
        <w:t xml:space="preserve">.  </w:t>
      </w:r>
    </w:p>
    <w:p w:rsidR="00DB18E8" w:rsidRDefault="00DB18E8" w:rsidP="00DB18E8">
      <w:pPr>
        <w:pStyle w:val="NoSpacing"/>
      </w:pPr>
    </w:p>
    <w:p w:rsidR="004C3B11" w:rsidRDefault="004C3B11" w:rsidP="004C3B11">
      <w:pPr>
        <w:jc w:val="center"/>
        <w:rPr>
          <w:b/>
          <w:sz w:val="32"/>
          <w:szCs w:val="32"/>
        </w:rPr>
      </w:pPr>
      <w:proofErr w:type="spellStart"/>
      <w:proofErr w:type="gramStart"/>
      <w:r>
        <w:rPr>
          <w:b/>
          <w:sz w:val="32"/>
          <w:szCs w:val="32"/>
        </w:rPr>
        <w:t>Scéal</w:t>
      </w:r>
      <w:proofErr w:type="spellEnd"/>
      <w:r>
        <w:rPr>
          <w:b/>
          <w:sz w:val="32"/>
          <w:szCs w:val="32"/>
        </w:rPr>
        <w:t xml:space="preserve">  </w:t>
      </w:r>
      <w:proofErr w:type="spellStart"/>
      <w:r>
        <w:rPr>
          <w:b/>
          <w:sz w:val="32"/>
          <w:szCs w:val="32"/>
        </w:rPr>
        <w:t>na</w:t>
      </w:r>
      <w:proofErr w:type="spellEnd"/>
      <w:proofErr w:type="gramEnd"/>
      <w:r>
        <w:rPr>
          <w:b/>
          <w:sz w:val="32"/>
          <w:szCs w:val="32"/>
        </w:rPr>
        <w:t xml:space="preserve">  </w:t>
      </w:r>
      <w:proofErr w:type="spellStart"/>
      <w:r>
        <w:rPr>
          <w:b/>
          <w:sz w:val="32"/>
          <w:szCs w:val="32"/>
        </w:rPr>
        <w:t>Nollag</w:t>
      </w:r>
      <w:proofErr w:type="spellEnd"/>
    </w:p>
    <w:p w:rsidR="004C3B11" w:rsidRDefault="004C3B11" w:rsidP="004C3B11">
      <w:pPr>
        <w:jc w:val="center"/>
        <w:rPr>
          <w:b/>
        </w:rPr>
      </w:pPr>
      <w:r>
        <w:rPr>
          <w:b/>
        </w:rPr>
        <w:t>(</w:t>
      </w:r>
      <w:proofErr w:type="spellStart"/>
      <w:r>
        <w:rPr>
          <w:b/>
        </w:rPr>
        <w:t>Bunaithe</w:t>
      </w:r>
      <w:proofErr w:type="spellEnd"/>
      <w:r>
        <w:rPr>
          <w:b/>
        </w:rPr>
        <w:t xml:space="preserve"> </w:t>
      </w:r>
      <w:proofErr w:type="spellStart"/>
      <w:r>
        <w:rPr>
          <w:b/>
        </w:rPr>
        <w:t>ar</w:t>
      </w:r>
      <w:proofErr w:type="spellEnd"/>
      <w:r>
        <w:rPr>
          <w:b/>
        </w:rPr>
        <w:t xml:space="preserve"> </w:t>
      </w:r>
      <w:proofErr w:type="spellStart"/>
      <w:proofErr w:type="gramStart"/>
      <w:r>
        <w:rPr>
          <w:b/>
        </w:rPr>
        <w:t>Lúcas</w:t>
      </w:r>
      <w:proofErr w:type="spellEnd"/>
      <w:r>
        <w:rPr>
          <w:b/>
        </w:rPr>
        <w:t xml:space="preserve">  2</w:t>
      </w:r>
      <w:proofErr w:type="gramEnd"/>
      <w:r>
        <w:rPr>
          <w:b/>
        </w:rPr>
        <w:t xml:space="preserve"> : 1-16)</w:t>
      </w:r>
    </w:p>
    <w:p w:rsidR="004C3B11" w:rsidRPr="004C3B11" w:rsidRDefault="004C3B11" w:rsidP="004C3B11">
      <w:pPr>
        <w:rPr>
          <w:sz w:val="24"/>
          <w:szCs w:val="24"/>
        </w:rPr>
      </w:pPr>
      <w:r w:rsidRPr="004C3B11">
        <w:rPr>
          <w:sz w:val="24"/>
          <w:szCs w:val="24"/>
        </w:rPr>
        <w:t xml:space="preserve">San am sin </w:t>
      </w:r>
      <w:proofErr w:type="spellStart"/>
      <w:r w:rsidRPr="004C3B11">
        <w:rPr>
          <w:sz w:val="24"/>
          <w:szCs w:val="24"/>
        </w:rPr>
        <w:t>d’ordaigh</w:t>
      </w:r>
      <w:proofErr w:type="spellEnd"/>
      <w:r w:rsidRPr="004C3B11">
        <w:rPr>
          <w:sz w:val="24"/>
          <w:szCs w:val="24"/>
        </w:rPr>
        <w:t xml:space="preserve"> </w:t>
      </w:r>
      <w:proofErr w:type="spellStart"/>
      <w:r w:rsidRPr="004C3B11">
        <w:rPr>
          <w:sz w:val="24"/>
          <w:szCs w:val="24"/>
        </w:rPr>
        <w:t>Impire</w:t>
      </w:r>
      <w:proofErr w:type="spellEnd"/>
      <w:r w:rsidRPr="004C3B11">
        <w:rPr>
          <w:sz w:val="24"/>
          <w:szCs w:val="24"/>
        </w:rPr>
        <w:t xml:space="preserve"> </w:t>
      </w:r>
      <w:proofErr w:type="spellStart"/>
      <w:r w:rsidRPr="004C3B11">
        <w:rPr>
          <w:sz w:val="24"/>
          <w:szCs w:val="24"/>
        </w:rPr>
        <w:t>na</w:t>
      </w:r>
      <w:proofErr w:type="spellEnd"/>
      <w:r w:rsidRPr="004C3B11">
        <w:rPr>
          <w:sz w:val="24"/>
          <w:szCs w:val="24"/>
        </w:rPr>
        <w:t xml:space="preserve"> </w:t>
      </w:r>
      <w:proofErr w:type="spellStart"/>
      <w:r w:rsidRPr="004C3B11">
        <w:rPr>
          <w:sz w:val="24"/>
          <w:szCs w:val="24"/>
        </w:rPr>
        <w:t>Róimhe</w:t>
      </w:r>
      <w:proofErr w:type="spellEnd"/>
      <w:r w:rsidRPr="004C3B11">
        <w:rPr>
          <w:sz w:val="24"/>
          <w:szCs w:val="24"/>
        </w:rPr>
        <w:t xml:space="preserve">, Caesar </w:t>
      </w:r>
      <w:proofErr w:type="spellStart"/>
      <w:r w:rsidRPr="004C3B11">
        <w:rPr>
          <w:sz w:val="24"/>
          <w:szCs w:val="24"/>
        </w:rPr>
        <w:t>Ágastas</w:t>
      </w:r>
      <w:proofErr w:type="spellEnd"/>
      <w:r w:rsidRPr="004C3B11">
        <w:rPr>
          <w:sz w:val="24"/>
          <w:szCs w:val="24"/>
        </w:rPr>
        <w:t xml:space="preserve">, do </w:t>
      </w:r>
      <w:proofErr w:type="spellStart"/>
      <w:r w:rsidRPr="004C3B11">
        <w:rPr>
          <w:sz w:val="24"/>
          <w:szCs w:val="24"/>
        </w:rPr>
        <w:t>gach</w:t>
      </w:r>
      <w:proofErr w:type="spellEnd"/>
      <w:r w:rsidRPr="004C3B11">
        <w:rPr>
          <w:sz w:val="24"/>
          <w:szCs w:val="24"/>
        </w:rPr>
        <w:t xml:space="preserve"> </w:t>
      </w:r>
      <w:proofErr w:type="spellStart"/>
      <w:r w:rsidRPr="004C3B11">
        <w:rPr>
          <w:sz w:val="24"/>
          <w:szCs w:val="24"/>
        </w:rPr>
        <w:t>duine</w:t>
      </w:r>
      <w:proofErr w:type="spellEnd"/>
      <w:r w:rsidRPr="004C3B11">
        <w:rPr>
          <w:sz w:val="24"/>
          <w:szCs w:val="24"/>
        </w:rPr>
        <w:t xml:space="preserve"> in </w:t>
      </w:r>
      <w:proofErr w:type="spellStart"/>
      <w:r w:rsidRPr="004C3B11">
        <w:rPr>
          <w:sz w:val="24"/>
          <w:szCs w:val="24"/>
        </w:rPr>
        <w:t>Iosrael</w:t>
      </w:r>
      <w:proofErr w:type="spellEnd"/>
      <w:r w:rsidRPr="004C3B11">
        <w:rPr>
          <w:sz w:val="24"/>
          <w:szCs w:val="24"/>
        </w:rPr>
        <w:t xml:space="preserve"> </w:t>
      </w:r>
      <w:proofErr w:type="spellStart"/>
      <w:r w:rsidRPr="004C3B11">
        <w:rPr>
          <w:sz w:val="24"/>
          <w:szCs w:val="24"/>
        </w:rPr>
        <w:t>clarú</w:t>
      </w:r>
      <w:proofErr w:type="spellEnd"/>
      <w:r w:rsidRPr="004C3B11">
        <w:rPr>
          <w:sz w:val="24"/>
          <w:szCs w:val="24"/>
        </w:rPr>
        <w:t xml:space="preserve"> </w:t>
      </w:r>
      <w:proofErr w:type="spellStart"/>
      <w:r w:rsidRPr="004C3B11">
        <w:rPr>
          <w:sz w:val="24"/>
          <w:szCs w:val="24"/>
        </w:rPr>
        <w:t>ina</w:t>
      </w:r>
      <w:proofErr w:type="spellEnd"/>
      <w:r w:rsidRPr="004C3B11">
        <w:rPr>
          <w:sz w:val="24"/>
          <w:szCs w:val="24"/>
        </w:rPr>
        <w:t xml:space="preserve"> </w:t>
      </w:r>
      <w:proofErr w:type="spellStart"/>
      <w:r w:rsidRPr="004C3B11">
        <w:rPr>
          <w:sz w:val="24"/>
          <w:szCs w:val="24"/>
        </w:rPr>
        <w:t>chathair</w:t>
      </w:r>
      <w:proofErr w:type="spellEnd"/>
      <w:r w:rsidRPr="004C3B11">
        <w:rPr>
          <w:sz w:val="24"/>
          <w:szCs w:val="24"/>
        </w:rPr>
        <w:t xml:space="preserve"> </w:t>
      </w:r>
      <w:proofErr w:type="spellStart"/>
      <w:proofErr w:type="gramStart"/>
      <w:r w:rsidRPr="004C3B11">
        <w:rPr>
          <w:sz w:val="24"/>
          <w:szCs w:val="24"/>
        </w:rPr>
        <w:t>féin</w:t>
      </w:r>
      <w:proofErr w:type="spellEnd"/>
      <w:r w:rsidRPr="004C3B11">
        <w:rPr>
          <w:sz w:val="24"/>
          <w:szCs w:val="24"/>
        </w:rPr>
        <w:t xml:space="preserve">  (</w:t>
      </w:r>
      <w:proofErr w:type="spellStart"/>
      <w:proofErr w:type="gramEnd"/>
      <w:r w:rsidRPr="004C3B11">
        <w:rPr>
          <w:sz w:val="24"/>
          <w:szCs w:val="24"/>
        </w:rPr>
        <w:t>chun</w:t>
      </w:r>
      <w:proofErr w:type="spellEnd"/>
      <w:r w:rsidRPr="004C3B11">
        <w:rPr>
          <w:sz w:val="24"/>
          <w:szCs w:val="24"/>
        </w:rPr>
        <w:t xml:space="preserve"> a </w:t>
      </w:r>
      <w:proofErr w:type="spellStart"/>
      <w:r w:rsidRPr="004C3B11">
        <w:rPr>
          <w:sz w:val="24"/>
          <w:szCs w:val="24"/>
        </w:rPr>
        <w:t>chinntiú</w:t>
      </w:r>
      <w:proofErr w:type="spellEnd"/>
      <w:r w:rsidRPr="004C3B11">
        <w:rPr>
          <w:sz w:val="24"/>
          <w:szCs w:val="24"/>
        </w:rPr>
        <w:t xml:space="preserve"> go n-</w:t>
      </w:r>
      <w:proofErr w:type="spellStart"/>
      <w:r w:rsidRPr="004C3B11">
        <w:rPr>
          <w:sz w:val="24"/>
          <w:szCs w:val="24"/>
        </w:rPr>
        <w:t>íocfaidís</w:t>
      </w:r>
      <w:proofErr w:type="spellEnd"/>
      <w:r w:rsidRPr="004C3B11">
        <w:rPr>
          <w:sz w:val="24"/>
          <w:szCs w:val="24"/>
        </w:rPr>
        <w:t xml:space="preserve"> </w:t>
      </w:r>
      <w:proofErr w:type="spellStart"/>
      <w:r w:rsidRPr="004C3B11">
        <w:rPr>
          <w:sz w:val="24"/>
          <w:szCs w:val="24"/>
        </w:rPr>
        <w:t>cáin</w:t>
      </w:r>
      <w:proofErr w:type="spellEnd"/>
      <w:r w:rsidRPr="004C3B11">
        <w:rPr>
          <w:sz w:val="24"/>
          <w:szCs w:val="24"/>
        </w:rPr>
        <w:t>!).</w:t>
      </w:r>
      <w:r>
        <w:rPr>
          <w:sz w:val="24"/>
          <w:szCs w:val="24"/>
        </w:rPr>
        <w:t xml:space="preserve">  </w:t>
      </w:r>
      <w:proofErr w:type="spellStart"/>
      <w:r w:rsidRPr="004C3B11">
        <w:rPr>
          <w:sz w:val="24"/>
          <w:szCs w:val="24"/>
        </w:rPr>
        <w:t>Chuaigh</w:t>
      </w:r>
      <w:proofErr w:type="spellEnd"/>
      <w:r w:rsidRPr="004C3B11">
        <w:rPr>
          <w:sz w:val="24"/>
          <w:szCs w:val="24"/>
        </w:rPr>
        <w:t xml:space="preserve"> </w:t>
      </w:r>
      <w:proofErr w:type="spellStart"/>
      <w:r w:rsidRPr="004C3B11">
        <w:rPr>
          <w:sz w:val="24"/>
          <w:szCs w:val="24"/>
        </w:rPr>
        <w:t>Iósaf</w:t>
      </w:r>
      <w:proofErr w:type="spellEnd"/>
      <w:r w:rsidRPr="004C3B11">
        <w:rPr>
          <w:sz w:val="24"/>
          <w:szCs w:val="24"/>
        </w:rPr>
        <w:t xml:space="preserve"> go </w:t>
      </w:r>
      <w:proofErr w:type="spellStart"/>
      <w:r w:rsidRPr="004C3B11">
        <w:rPr>
          <w:sz w:val="24"/>
          <w:szCs w:val="24"/>
        </w:rPr>
        <w:t>Beithil</w:t>
      </w:r>
      <w:proofErr w:type="spellEnd"/>
      <w:r w:rsidRPr="004C3B11">
        <w:rPr>
          <w:sz w:val="24"/>
          <w:szCs w:val="24"/>
        </w:rPr>
        <w:t xml:space="preserve"> in </w:t>
      </w:r>
      <w:proofErr w:type="spellStart"/>
      <w:r w:rsidRPr="004C3B11">
        <w:rPr>
          <w:sz w:val="24"/>
          <w:szCs w:val="24"/>
        </w:rPr>
        <w:t>éineacht</w:t>
      </w:r>
      <w:proofErr w:type="spellEnd"/>
      <w:r w:rsidRPr="004C3B11">
        <w:rPr>
          <w:sz w:val="24"/>
          <w:szCs w:val="24"/>
        </w:rPr>
        <w:t xml:space="preserve"> </w:t>
      </w:r>
      <w:proofErr w:type="spellStart"/>
      <w:r w:rsidRPr="004C3B11">
        <w:rPr>
          <w:sz w:val="24"/>
          <w:szCs w:val="24"/>
        </w:rPr>
        <w:t>lena</w:t>
      </w:r>
      <w:proofErr w:type="spellEnd"/>
      <w:r w:rsidRPr="004C3B11">
        <w:rPr>
          <w:sz w:val="24"/>
          <w:szCs w:val="24"/>
        </w:rPr>
        <w:t xml:space="preserve"> </w:t>
      </w:r>
      <w:proofErr w:type="spellStart"/>
      <w:r w:rsidRPr="004C3B11">
        <w:rPr>
          <w:sz w:val="24"/>
          <w:szCs w:val="24"/>
        </w:rPr>
        <w:t>bhean</w:t>
      </w:r>
      <w:proofErr w:type="spellEnd"/>
      <w:r w:rsidRPr="004C3B11">
        <w:rPr>
          <w:sz w:val="24"/>
          <w:szCs w:val="24"/>
        </w:rPr>
        <w:t xml:space="preserve"> </w:t>
      </w:r>
      <w:proofErr w:type="spellStart"/>
      <w:r w:rsidRPr="004C3B11">
        <w:rPr>
          <w:sz w:val="24"/>
          <w:szCs w:val="24"/>
        </w:rPr>
        <w:t>chéile</w:t>
      </w:r>
      <w:proofErr w:type="spellEnd"/>
      <w:r w:rsidRPr="004C3B11">
        <w:rPr>
          <w:sz w:val="24"/>
          <w:szCs w:val="24"/>
        </w:rPr>
        <w:t xml:space="preserve">, </w:t>
      </w:r>
      <w:proofErr w:type="spellStart"/>
      <w:r w:rsidRPr="004C3B11">
        <w:rPr>
          <w:sz w:val="24"/>
          <w:szCs w:val="24"/>
        </w:rPr>
        <w:t>Muire</w:t>
      </w:r>
      <w:proofErr w:type="spellEnd"/>
      <w:r w:rsidRPr="004C3B11">
        <w:rPr>
          <w:sz w:val="24"/>
          <w:szCs w:val="24"/>
        </w:rPr>
        <w:t xml:space="preserve">, a </w:t>
      </w:r>
      <w:proofErr w:type="spellStart"/>
      <w:r w:rsidRPr="004C3B11">
        <w:rPr>
          <w:sz w:val="24"/>
          <w:szCs w:val="24"/>
        </w:rPr>
        <w:t>bhí</w:t>
      </w:r>
      <w:proofErr w:type="spellEnd"/>
      <w:r w:rsidRPr="004C3B11">
        <w:rPr>
          <w:sz w:val="24"/>
          <w:szCs w:val="24"/>
        </w:rPr>
        <w:t xml:space="preserve"> ag </w:t>
      </w:r>
      <w:proofErr w:type="spellStart"/>
      <w:r w:rsidRPr="004C3B11">
        <w:rPr>
          <w:sz w:val="24"/>
          <w:szCs w:val="24"/>
        </w:rPr>
        <w:t>súil</w:t>
      </w:r>
      <w:proofErr w:type="spellEnd"/>
      <w:r w:rsidRPr="004C3B11">
        <w:rPr>
          <w:sz w:val="24"/>
          <w:szCs w:val="24"/>
        </w:rPr>
        <w:t xml:space="preserve"> le </w:t>
      </w:r>
      <w:proofErr w:type="spellStart"/>
      <w:r w:rsidRPr="004C3B11">
        <w:rPr>
          <w:sz w:val="24"/>
          <w:szCs w:val="24"/>
        </w:rPr>
        <w:t>leanbh</w:t>
      </w:r>
      <w:proofErr w:type="spellEnd"/>
      <w:r w:rsidRPr="004C3B11">
        <w:rPr>
          <w:sz w:val="24"/>
          <w:szCs w:val="24"/>
        </w:rPr>
        <w:t>.</w:t>
      </w:r>
    </w:p>
    <w:p w:rsidR="004C3B11" w:rsidRPr="004C3B11" w:rsidRDefault="004C3B11" w:rsidP="004C3B11">
      <w:pPr>
        <w:rPr>
          <w:sz w:val="24"/>
          <w:szCs w:val="24"/>
        </w:rPr>
      </w:pPr>
      <w:proofErr w:type="spellStart"/>
      <w:r w:rsidRPr="004C3B11">
        <w:rPr>
          <w:sz w:val="24"/>
          <w:szCs w:val="24"/>
        </w:rPr>
        <w:t>Nuair</w:t>
      </w:r>
      <w:proofErr w:type="spellEnd"/>
      <w:r w:rsidRPr="004C3B11">
        <w:rPr>
          <w:sz w:val="24"/>
          <w:szCs w:val="24"/>
        </w:rPr>
        <w:t xml:space="preserve"> a </w:t>
      </w:r>
      <w:proofErr w:type="spellStart"/>
      <w:r w:rsidRPr="004C3B11">
        <w:rPr>
          <w:sz w:val="24"/>
          <w:szCs w:val="24"/>
        </w:rPr>
        <w:t>shroich</w:t>
      </w:r>
      <w:proofErr w:type="spellEnd"/>
      <w:r w:rsidRPr="004C3B11">
        <w:rPr>
          <w:sz w:val="24"/>
          <w:szCs w:val="24"/>
        </w:rPr>
        <w:t xml:space="preserve"> </w:t>
      </w:r>
      <w:proofErr w:type="spellStart"/>
      <w:r w:rsidRPr="004C3B11">
        <w:rPr>
          <w:sz w:val="24"/>
          <w:szCs w:val="24"/>
        </w:rPr>
        <w:t>siad</w:t>
      </w:r>
      <w:proofErr w:type="spellEnd"/>
      <w:r w:rsidRPr="004C3B11">
        <w:rPr>
          <w:sz w:val="24"/>
          <w:szCs w:val="24"/>
        </w:rPr>
        <w:t xml:space="preserve"> </w:t>
      </w:r>
      <w:proofErr w:type="spellStart"/>
      <w:r w:rsidRPr="004C3B11">
        <w:rPr>
          <w:sz w:val="24"/>
          <w:szCs w:val="24"/>
        </w:rPr>
        <w:t>Beithil</w:t>
      </w:r>
      <w:proofErr w:type="spellEnd"/>
      <w:r w:rsidRPr="004C3B11">
        <w:rPr>
          <w:sz w:val="24"/>
          <w:szCs w:val="24"/>
        </w:rPr>
        <w:t xml:space="preserve"> </w:t>
      </w:r>
      <w:proofErr w:type="spellStart"/>
      <w:r w:rsidRPr="004C3B11">
        <w:rPr>
          <w:sz w:val="24"/>
          <w:szCs w:val="24"/>
        </w:rPr>
        <w:t>ní</w:t>
      </w:r>
      <w:proofErr w:type="spellEnd"/>
      <w:r w:rsidRPr="004C3B11">
        <w:rPr>
          <w:sz w:val="24"/>
          <w:szCs w:val="24"/>
        </w:rPr>
        <w:t xml:space="preserve"> </w:t>
      </w:r>
      <w:proofErr w:type="spellStart"/>
      <w:r w:rsidRPr="004C3B11">
        <w:rPr>
          <w:sz w:val="24"/>
          <w:szCs w:val="24"/>
        </w:rPr>
        <w:t>raibh</w:t>
      </w:r>
      <w:proofErr w:type="spellEnd"/>
      <w:r w:rsidRPr="004C3B11">
        <w:rPr>
          <w:sz w:val="24"/>
          <w:szCs w:val="24"/>
        </w:rPr>
        <w:t xml:space="preserve"> </w:t>
      </w:r>
      <w:proofErr w:type="spellStart"/>
      <w:r w:rsidRPr="004C3B11">
        <w:rPr>
          <w:sz w:val="24"/>
          <w:szCs w:val="24"/>
        </w:rPr>
        <w:t>áit</w:t>
      </w:r>
      <w:proofErr w:type="spellEnd"/>
      <w:r w:rsidRPr="004C3B11">
        <w:rPr>
          <w:sz w:val="24"/>
          <w:szCs w:val="24"/>
        </w:rPr>
        <w:t xml:space="preserve"> </w:t>
      </w:r>
      <w:proofErr w:type="spellStart"/>
      <w:r w:rsidRPr="004C3B11">
        <w:rPr>
          <w:sz w:val="24"/>
          <w:szCs w:val="24"/>
        </w:rPr>
        <w:t>dóibh</w:t>
      </w:r>
      <w:proofErr w:type="spellEnd"/>
      <w:r w:rsidRPr="004C3B11">
        <w:rPr>
          <w:sz w:val="24"/>
          <w:szCs w:val="24"/>
        </w:rPr>
        <w:t xml:space="preserve"> </w:t>
      </w:r>
      <w:proofErr w:type="spellStart"/>
      <w:r w:rsidRPr="004C3B11">
        <w:rPr>
          <w:sz w:val="24"/>
          <w:szCs w:val="24"/>
        </w:rPr>
        <w:t>sa</w:t>
      </w:r>
      <w:proofErr w:type="spellEnd"/>
      <w:r w:rsidRPr="004C3B11">
        <w:rPr>
          <w:sz w:val="24"/>
          <w:szCs w:val="24"/>
        </w:rPr>
        <w:t xml:space="preserve"> teach </w:t>
      </w:r>
      <w:proofErr w:type="spellStart"/>
      <w:r w:rsidRPr="004C3B11">
        <w:rPr>
          <w:sz w:val="24"/>
          <w:szCs w:val="24"/>
        </w:rPr>
        <w:t>ósta</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b’éigean</w:t>
      </w:r>
      <w:proofErr w:type="spellEnd"/>
      <w:r w:rsidRPr="004C3B11">
        <w:rPr>
          <w:sz w:val="24"/>
          <w:szCs w:val="24"/>
        </w:rPr>
        <w:t xml:space="preserve"> </w:t>
      </w:r>
      <w:proofErr w:type="spellStart"/>
      <w:r w:rsidRPr="004C3B11">
        <w:rPr>
          <w:sz w:val="24"/>
          <w:szCs w:val="24"/>
        </w:rPr>
        <w:t>dóibh</w:t>
      </w:r>
      <w:proofErr w:type="spellEnd"/>
      <w:r w:rsidRPr="004C3B11">
        <w:rPr>
          <w:sz w:val="24"/>
          <w:szCs w:val="24"/>
        </w:rPr>
        <w:t xml:space="preserve"> an </w:t>
      </w:r>
      <w:proofErr w:type="spellStart"/>
      <w:r w:rsidRPr="004C3B11">
        <w:rPr>
          <w:sz w:val="24"/>
          <w:szCs w:val="24"/>
        </w:rPr>
        <w:t>oíche</w:t>
      </w:r>
      <w:proofErr w:type="spellEnd"/>
      <w:r w:rsidRPr="004C3B11">
        <w:rPr>
          <w:sz w:val="24"/>
          <w:szCs w:val="24"/>
        </w:rPr>
        <w:t xml:space="preserve"> a </w:t>
      </w:r>
      <w:proofErr w:type="spellStart"/>
      <w:r w:rsidRPr="004C3B11">
        <w:rPr>
          <w:sz w:val="24"/>
          <w:szCs w:val="24"/>
        </w:rPr>
        <w:t>chaitheamh</w:t>
      </w:r>
      <w:proofErr w:type="spellEnd"/>
      <w:r w:rsidRPr="004C3B11">
        <w:rPr>
          <w:sz w:val="24"/>
          <w:szCs w:val="24"/>
        </w:rPr>
        <w:t xml:space="preserve"> </w:t>
      </w:r>
      <w:proofErr w:type="spellStart"/>
      <w:r w:rsidRPr="004C3B11">
        <w:rPr>
          <w:sz w:val="24"/>
          <w:szCs w:val="24"/>
        </w:rPr>
        <w:t>i</w:t>
      </w:r>
      <w:proofErr w:type="spellEnd"/>
      <w:r w:rsidRPr="004C3B11">
        <w:rPr>
          <w:sz w:val="24"/>
          <w:szCs w:val="24"/>
        </w:rPr>
        <w:t xml:space="preserve"> </w:t>
      </w:r>
      <w:proofErr w:type="spellStart"/>
      <w:r w:rsidRPr="004C3B11">
        <w:rPr>
          <w:sz w:val="24"/>
          <w:szCs w:val="24"/>
        </w:rPr>
        <w:t>stábla</w:t>
      </w:r>
      <w:proofErr w:type="spellEnd"/>
      <w:r w:rsidRPr="004C3B11">
        <w:rPr>
          <w:sz w:val="24"/>
          <w:szCs w:val="24"/>
        </w:rPr>
        <w:t xml:space="preserve">.  </w:t>
      </w:r>
      <w:proofErr w:type="spellStart"/>
      <w:r w:rsidRPr="004C3B11">
        <w:rPr>
          <w:sz w:val="24"/>
          <w:szCs w:val="24"/>
        </w:rPr>
        <w:t>Rugadh</w:t>
      </w:r>
      <w:proofErr w:type="spellEnd"/>
      <w:r w:rsidRPr="004C3B11">
        <w:rPr>
          <w:sz w:val="24"/>
          <w:szCs w:val="24"/>
        </w:rPr>
        <w:t xml:space="preserve"> </w:t>
      </w:r>
      <w:proofErr w:type="spellStart"/>
      <w:r w:rsidRPr="004C3B11">
        <w:rPr>
          <w:sz w:val="24"/>
          <w:szCs w:val="24"/>
        </w:rPr>
        <w:t>Íosa</w:t>
      </w:r>
      <w:proofErr w:type="spellEnd"/>
      <w:r w:rsidRPr="004C3B11">
        <w:rPr>
          <w:sz w:val="24"/>
          <w:szCs w:val="24"/>
        </w:rPr>
        <w:t xml:space="preserve">, mac Mhuire an </w:t>
      </w:r>
      <w:proofErr w:type="spellStart"/>
      <w:r w:rsidRPr="004C3B11">
        <w:rPr>
          <w:sz w:val="24"/>
          <w:szCs w:val="24"/>
        </w:rPr>
        <w:t>oíche</w:t>
      </w:r>
      <w:proofErr w:type="spellEnd"/>
      <w:r w:rsidRPr="004C3B11">
        <w:rPr>
          <w:sz w:val="24"/>
          <w:szCs w:val="24"/>
        </w:rPr>
        <w:t xml:space="preserve"> sin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chuir</w:t>
      </w:r>
      <w:proofErr w:type="spellEnd"/>
      <w:r w:rsidRPr="004C3B11">
        <w:rPr>
          <w:sz w:val="24"/>
          <w:szCs w:val="24"/>
        </w:rPr>
        <w:t xml:space="preserve"> </w:t>
      </w:r>
      <w:proofErr w:type="spellStart"/>
      <w:r w:rsidRPr="004C3B11">
        <w:rPr>
          <w:sz w:val="24"/>
          <w:szCs w:val="24"/>
        </w:rPr>
        <w:t>sí</w:t>
      </w:r>
      <w:proofErr w:type="spellEnd"/>
      <w:r w:rsidRPr="004C3B11">
        <w:rPr>
          <w:sz w:val="24"/>
          <w:szCs w:val="24"/>
        </w:rPr>
        <w:t xml:space="preserve"> </w:t>
      </w:r>
      <w:proofErr w:type="spellStart"/>
      <w:r w:rsidRPr="004C3B11">
        <w:rPr>
          <w:sz w:val="24"/>
          <w:szCs w:val="24"/>
        </w:rPr>
        <w:t>ina</w:t>
      </w:r>
      <w:proofErr w:type="spellEnd"/>
      <w:r w:rsidRPr="004C3B11">
        <w:rPr>
          <w:sz w:val="24"/>
          <w:szCs w:val="24"/>
        </w:rPr>
        <w:t xml:space="preserve"> </w:t>
      </w:r>
      <w:proofErr w:type="spellStart"/>
      <w:r w:rsidRPr="004C3B11">
        <w:rPr>
          <w:sz w:val="24"/>
          <w:szCs w:val="24"/>
        </w:rPr>
        <w:t>luí</w:t>
      </w:r>
      <w:proofErr w:type="spellEnd"/>
      <w:r w:rsidRPr="004C3B11">
        <w:rPr>
          <w:sz w:val="24"/>
          <w:szCs w:val="24"/>
        </w:rPr>
        <w:t xml:space="preserve"> </w:t>
      </w:r>
      <w:proofErr w:type="spellStart"/>
      <w:r w:rsidRPr="004C3B11">
        <w:rPr>
          <w:sz w:val="24"/>
          <w:szCs w:val="24"/>
        </w:rPr>
        <w:t>i</w:t>
      </w:r>
      <w:proofErr w:type="spellEnd"/>
      <w:r w:rsidRPr="004C3B11">
        <w:rPr>
          <w:sz w:val="24"/>
          <w:szCs w:val="24"/>
        </w:rPr>
        <w:t xml:space="preserve"> </w:t>
      </w:r>
      <w:proofErr w:type="spellStart"/>
      <w:r w:rsidRPr="004C3B11">
        <w:rPr>
          <w:sz w:val="24"/>
          <w:szCs w:val="24"/>
        </w:rPr>
        <w:t>mainséar</w:t>
      </w:r>
      <w:proofErr w:type="spellEnd"/>
      <w:r w:rsidRPr="004C3B11">
        <w:rPr>
          <w:sz w:val="24"/>
          <w:szCs w:val="24"/>
        </w:rPr>
        <w:t xml:space="preserve"> é.</w:t>
      </w:r>
    </w:p>
    <w:p w:rsidR="004C3B11" w:rsidRPr="004C3B11" w:rsidRDefault="004C3B11" w:rsidP="004C3B11">
      <w:pPr>
        <w:rPr>
          <w:sz w:val="24"/>
          <w:szCs w:val="24"/>
        </w:rPr>
      </w:pPr>
      <w:proofErr w:type="spellStart"/>
      <w:r w:rsidRPr="004C3B11">
        <w:rPr>
          <w:sz w:val="24"/>
          <w:szCs w:val="24"/>
        </w:rPr>
        <w:t>Bhí</w:t>
      </w:r>
      <w:proofErr w:type="spellEnd"/>
      <w:r w:rsidRPr="004C3B11">
        <w:rPr>
          <w:sz w:val="24"/>
          <w:szCs w:val="24"/>
        </w:rPr>
        <w:t xml:space="preserve"> </w:t>
      </w:r>
      <w:proofErr w:type="spellStart"/>
      <w:r w:rsidRPr="004C3B11">
        <w:rPr>
          <w:sz w:val="24"/>
          <w:szCs w:val="24"/>
        </w:rPr>
        <w:t>aoirí</w:t>
      </w:r>
      <w:proofErr w:type="spellEnd"/>
      <w:r w:rsidRPr="004C3B11">
        <w:rPr>
          <w:sz w:val="24"/>
          <w:szCs w:val="24"/>
        </w:rPr>
        <w:t xml:space="preserve"> ag faire a </w:t>
      </w:r>
      <w:proofErr w:type="spellStart"/>
      <w:r w:rsidRPr="004C3B11">
        <w:rPr>
          <w:sz w:val="24"/>
          <w:szCs w:val="24"/>
        </w:rPr>
        <w:t>dtréada</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go </w:t>
      </w:r>
      <w:proofErr w:type="spellStart"/>
      <w:r w:rsidRPr="004C3B11">
        <w:rPr>
          <w:sz w:val="24"/>
          <w:szCs w:val="24"/>
        </w:rPr>
        <w:t>tobann</w:t>
      </w:r>
      <w:proofErr w:type="spellEnd"/>
      <w:r w:rsidRPr="004C3B11">
        <w:rPr>
          <w:sz w:val="24"/>
          <w:szCs w:val="24"/>
        </w:rPr>
        <w:t xml:space="preserve"> </w:t>
      </w:r>
      <w:proofErr w:type="spellStart"/>
      <w:r w:rsidRPr="004C3B11">
        <w:rPr>
          <w:sz w:val="24"/>
          <w:szCs w:val="24"/>
        </w:rPr>
        <w:t>chonaic</w:t>
      </w:r>
      <w:proofErr w:type="spellEnd"/>
      <w:r w:rsidRPr="004C3B11">
        <w:rPr>
          <w:sz w:val="24"/>
          <w:szCs w:val="24"/>
        </w:rPr>
        <w:t xml:space="preserve"> </w:t>
      </w:r>
      <w:proofErr w:type="spellStart"/>
      <w:r w:rsidRPr="004C3B11">
        <w:rPr>
          <w:sz w:val="24"/>
          <w:szCs w:val="24"/>
        </w:rPr>
        <w:t>siad</w:t>
      </w:r>
      <w:proofErr w:type="spellEnd"/>
      <w:r w:rsidRPr="004C3B11">
        <w:rPr>
          <w:sz w:val="24"/>
          <w:szCs w:val="24"/>
        </w:rPr>
        <w:t xml:space="preserve"> </w:t>
      </w:r>
      <w:proofErr w:type="spellStart"/>
      <w:r w:rsidRPr="004C3B11">
        <w:rPr>
          <w:sz w:val="24"/>
          <w:szCs w:val="24"/>
        </w:rPr>
        <w:t>solas</w:t>
      </w:r>
      <w:proofErr w:type="spellEnd"/>
      <w:r w:rsidRPr="004C3B11">
        <w:rPr>
          <w:sz w:val="24"/>
          <w:szCs w:val="24"/>
        </w:rPr>
        <w:t xml:space="preserve"> </w:t>
      </w:r>
      <w:proofErr w:type="spellStart"/>
      <w:r w:rsidRPr="004C3B11">
        <w:rPr>
          <w:sz w:val="24"/>
          <w:szCs w:val="24"/>
        </w:rPr>
        <w:t>geal</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aingeal</w:t>
      </w:r>
      <w:proofErr w:type="spellEnd"/>
      <w:r w:rsidRPr="004C3B11">
        <w:rPr>
          <w:sz w:val="24"/>
          <w:szCs w:val="24"/>
        </w:rPr>
        <w:t xml:space="preserve"> ó </w:t>
      </w:r>
      <w:proofErr w:type="spellStart"/>
      <w:r w:rsidRPr="004C3B11">
        <w:rPr>
          <w:sz w:val="24"/>
          <w:szCs w:val="24"/>
        </w:rPr>
        <w:t>Dhia</w:t>
      </w:r>
      <w:proofErr w:type="spellEnd"/>
      <w:r w:rsidRPr="004C3B11">
        <w:rPr>
          <w:sz w:val="24"/>
          <w:szCs w:val="24"/>
        </w:rPr>
        <w:t xml:space="preserve"> a </w:t>
      </w:r>
      <w:proofErr w:type="spellStart"/>
      <w:r w:rsidRPr="004C3B11">
        <w:rPr>
          <w:sz w:val="24"/>
          <w:szCs w:val="24"/>
        </w:rPr>
        <w:t>dúirt</w:t>
      </w:r>
      <w:proofErr w:type="spellEnd"/>
      <w:r w:rsidRPr="004C3B11">
        <w:rPr>
          <w:sz w:val="24"/>
          <w:szCs w:val="24"/>
        </w:rPr>
        <w:t xml:space="preserve"> </w:t>
      </w:r>
      <w:proofErr w:type="spellStart"/>
      <w:r w:rsidRPr="004C3B11">
        <w:rPr>
          <w:sz w:val="24"/>
          <w:szCs w:val="24"/>
        </w:rPr>
        <w:t>leo</w:t>
      </w:r>
      <w:proofErr w:type="spellEnd"/>
      <w:r w:rsidRPr="004C3B11">
        <w:rPr>
          <w:sz w:val="24"/>
          <w:szCs w:val="24"/>
        </w:rPr>
        <w:t xml:space="preserve"> </w:t>
      </w:r>
      <w:proofErr w:type="spellStart"/>
      <w:r w:rsidRPr="004C3B11">
        <w:rPr>
          <w:sz w:val="24"/>
          <w:szCs w:val="24"/>
        </w:rPr>
        <w:t>gur</w:t>
      </w:r>
      <w:proofErr w:type="spellEnd"/>
      <w:r w:rsidRPr="004C3B11">
        <w:rPr>
          <w:sz w:val="24"/>
          <w:szCs w:val="24"/>
        </w:rPr>
        <w:t xml:space="preserve"> </w:t>
      </w:r>
      <w:proofErr w:type="spellStart"/>
      <w:r w:rsidRPr="004C3B11">
        <w:rPr>
          <w:sz w:val="24"/>
          <w:szCs w:val="24"/>
        </w:rPr>
        <w:t>rugadh</w:t>
      </w:r>
      <w:proofErr w:type="spellEnd"/>
      <w:r w:rsidRPr="004C3B11">
        <w:rPr>
          <w:sz w:val="24"/>
          <w:szCs w:val="24"/>
        </w:rPr>
        <w:t xml:space="preserve"> </w:t>
      </w:r>
      <w:proofErr w:type="spellStart"/>
      <w:r w:rsidRPr="004C3B11">
        <w:rPr>
          <w:sz w:val="24"/>
          <w:szCs w:val="24"/>
        </w:rPr>
        <w:t>Slánaitheoir</w:t>
      </w:r>
      <w:proofErr w:type="spellEnd"/>
      <w:r w:rsidRPr="004C3B11">
        <w:rPr>
          <w:sz w:val="24"/>
          <w:szCs w:val="24"/>
        </w:rPr>
        <w:t xml:space="preserve">, </w:t>
      </w:r>
      <w:proofErr w:type="spellStart"/>
      <w:r w:rsidRPr="004C3B11">
        <w:rPr>
          <w:sz w:val="24"/>
          <w:szCs w:val="24"/>
        </w:rPr>
        <w:t>Críost</w:t>
      </w:r>
      <w:proofErr w:type="spellEnd"/>
      <w:r w:rsidRPr="004C3B11">
        <w:rPr>
          <w:sz w:val="24"/>
          <w:szCs w:val="24"/>
        </w:rPr>
        <w:t xml:space="preserve">, an </w:t>
      </w:r>
      <w:proofErr w:type="spellStart"/>
      <w:r w:rsidRPr="004C3B11">
        <w:rPr>
          <w:sz w:val="24"/>
          <w:szCs w:val="24"/>
        </w:rPr>
        <w:t>Tiarna</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go </w:t>
      </w:r>
      <w:proofErr w:type="spellStart"/>
      <w:r w:rsidRPr="004C3B11">
        <w:rPr>
          <w:sz w:val="24"/>
          <w:szCs w:val="24"/>
        </w:rPr>
        <w:t>raibh</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ina</w:t>
      </w:r>
      <w:proofErr w:type="spellEnd"/>
      <w:r w:rsidRPr="004C3B11">
        <w:rPr>
          <w:sz w:val="24"/>
          <w:szCs w:val="24"/>
        </w:rPr>
        <w:t xml:space="preserve"> </w:t>
      </w:r>
      <w:proofErr w:type="spellStart"/>
      <w:r w:rsidRPr="004C3B11">
        <w:rPr>
          <w:sz w:val="24"/>
          <w:szCs w:val="24"/>
        </w:rPr>
        <w:t>luí</w:t>
      </w:r>
      <w:proofErr w:type="spellEnd"/>
      <w:r w:rsidRPr="004C3B11">
        <w:rPr>
          <w:sz w:val="24"/>
          <w:szCs w:val="24"/>
        </w:rPr>
        <w:t xml:space="preserve"> </w:t>
      </w:r>
      <w:proofErr w:type="spellStart"/>
      <w:r w:rsidRPr="004C3B11">
        <w:rPr>
          <w:sz w:val="24"/>
          <w:szCs w:val="24"/>
        </w:rPr>
        <w:t>i</w:t>
      </w:r>
      <w:proofErr w:type="spellEnd"/>
      <w:r w:rsidRPr="004C3B11">
        <w:rPr>
          <w:sz w:val="24"/>
          <w:szCs w:val="24"/>
        </w:rPr>
        <w:t xml:space="preserve"> </w:t>
      </w:r>
      <w:proofErr w:type="spellStart"/>
      <w:r w:rsidRPr="004C3B11">
        <w:rPr>
          <w:sz w:val="24"/>
          <w:szCs w:val="24"/>
        </w:rPr>
        <w:t>mainséar</w:t>
      </w:r>
      <w:proofErr w:type="spellEnd"/>
      <w:r w:rsidRPr="004C3B11">
        <w:rPr>
          <w:sz w:val="24"/>
          <w:szCs w:val="24"/>
        </w:rPr>
        <w:t xml:space="preserve">.  In </w:t>
      </w:r>
      <w:proofErr w:type="spellStart"/>
      <w:r w:rsidRPr="004C3B11">
        <w:rPr>
          <w:sz w:val="24"/>
          <w:szCs w:val="24"/>
        </w:rPr>
        <w:t>éineacht</w:t>
      </w:r>
      <w:proofErr w:type="spellEnd"/>
      <w:r w:rsidRPr="004C3B11">
        <w:rPr>
          <w:sz w:val="24"/>
          <w:szCs w:val="24"/>
        </w:rPr>
        <w:t xml:space="preserve"> leis an </w:t>
      </w:r>
      <w:proofErr w:type="spellStart"/>
      <w:r w:rsidRPr="004C3B11">
        <w:rPr>
          <w:sz w:val="24"/>
          <w:szCs w:val="24"/>
        </w:rPr>
        <w:t>aingeal</w:t>
      </w:r>
      <w:proofErr w:type="spellEnd"/>
      <w:r w:rsidRPr="004C3B11">
        <w:rPr>
          <w:sz w:val="24"/>
          <w:szCs w:val="24"/>
        </w:rPr>
        <w:t xml:space="preserve"> </w:t>
      </w:r>
      <w:proofErr w:type="spellStart"/>
      <w:r w:rsidRPr="004C3B11">
        <w:rPr>
          <w:sz w:val="24"/>
          <w:szCs w:val="24"/>
        </w:rPr>
        <w:t>bhí</w:t>
      </w:r>
      <w:proofErr w:type="spellEnd"/>
      <w:r w:rsidRPr="004C3B11">
        <w:rPr>
          <w:sz w:val="24"/>
          <w:szCs w:val="24"/>
        </w:rPr>
        <w:t xml:space="preserve"> </w:t>
      </w:r>
      <w:proofErr w:type="spellStart"/>
      <w:r w:rsidRPr="004C3B11">
        <w:rPr>
          <w:sz w:val="24"/>
          <w:szCs w:val="24"/>
        </w:rPr>
        <w:t>slua</w:t>
      </w:r>
      <w:proofErr w:type="spellEnd"/>
      <w:r w:rsidRPr="004C3B11">
        <w:rPr>
          <w:sz w:val="24"/>
          <w:szCs w:val="24"/>
        </w:rPr>
        <w:t xml:space="preserve"> </w:t>
      </w:r>
      <w:proofErr w:type="spellStart"/>
      <w:r w:rsidRPr="004C3B11">
        <w:rPr>
          <w:sz w:val="24"/>
          <w:szCs w:val="24"/>
        </w:rPr>
        <w:t>na</w:t>
      </w:r>
      <w:proofErr w:type="spellEnd"/>
      <w:r w:rsidRPr="004C3B11">
        <w:rPr>
          <w:sz w:val="24"/>
          <w:szCs w:val="24"/>
        </w:rPr>
        <w:t xml:space="preserve"> </w:t>
      </w:r>
      <w:proofErr w:type="spellStart"/>
      <w:r w:rsidRPr="004C3B11">
        <w:rPr>
          <w:sz w:val="24"/>
          <w:szCs w:val="24"/>
        </w:rPr>
        <w:t>bhFlaitheas</w:t>
      </w:r>
      <w:proofErr w:type="spellEnd"/>
      <w:r w:rsidRPr="004C3B11">
        <w:rPr>
          <w:sz w:val="24"/>
          <w:szCs w:val="24"/>
        </w:rPr>
        <w:t xml:space="preserve"> ag </w:t>
      </w:r>
      <w:proofErr w:type="spellStart"/>
      <w:r w:rsidRPr="004C3B11">
        <w:rPr>
          <w:sz w:val="24"/>
          <w:szCs w:val="24"/>
        </w:rPr>
        <w:t>canadh</w:t>
      </w:r>
      <w:proofErr w:type="spellEnd"/>
      <w:r w:rsidRPr="004C3B11">
        <w:rPr>
          <w:sz w:val="24"/>
          <w:szCs w:val="24"/>
        </w:rPr>
        <w:t>:</w:t>
      </w:r>
    </w:p>
    <w:p w:rsidR="004C3B11" w:rsidRPr="004C3B11" w:rsidRDefault="004C3B11" w:rsidP="004C3B11">
      <w:pPr>
        <w:jc w:val="center"/>
        <w:rPr>
          <w:sz w:val="24"/>
          <w:szCs w:val="24"/>
        </w:rPr>
      </w:pPr>
      <w:r w:rsidRPr="004C3B11">
        <w:rPr>
          <w:sz w:val="24"/>
          <w:szCs w:val="24"/>
        </w:rPr>
        <w:t>“</w:t>
      </w:r>
      <w:proofErr w:type="spellStart"/>
      <w:r w:rsidRPr="004C3B11">
        <w:rPr>
          <w:sz w:val="24"/>
          <w:szCs w:val="24"/>
        </w:rPr>
        <w:t>Glóir</w:t>
      </w:r>
      <w:proofErr w:type="spellEnd"/>
      <w:r w:rsidRPr="004C3B11">
        <w:rPr>
          <w:sz w:val="24"/>
          <w:szCs w:val="24"/>
        </w:rPr>
        <w:t xml:space="preserve"> do </w:t>
      </w:r>
      <w:proofErr w:type="spellStart"/>
      <w:r w:rsidRPr="004C3B11">
        <w:rPr>
          <w:sz w:val="24"/>
          <w:szCs w:val="24"/>
        </w:rPr>
        <w:t>Dhia</w:t>
      </w:r>
      <w:proofErr w:type="spellEnd"/>
      <w:r w:rsidRPr="004C3B11">
        <w:rPr>
          <w:sz w:val="24"/>
          <w:szCs w:val="24"/>
        </w:rPr>
        <w:t xml:space="preserve"> </w:t>
      </w:r>
      <w:proofErr w:type="spellStart"/>
      <w:r w:rsidRPr="004C3B11">
        <w:rPr>
          <w:sz w:val="24"/>
          <w:szCs w:val="24"/>
        </w:rPr>
        <w:t>sna</w:t>
      </w:r>
      <w:proofErr w:type="spellEnd"/>
      <w:r w:rsidRPr="004C3B11">
        <w:rPr>
          <w:sz w:val="24"/>
          <w:szCs w:val="24"/>
        </w:rPr>
        <w:t xml:space="preserve"> </w:t>
      </w:r>
      <w:proofErr w:type="spellStart"/>
      <w:r w:rsidRPr="004C3B11">
        <w:rPr>
          <w:sz w:val="24"/>
          <w:szCs w:val="24"/>
        </w:rPr>
        <w:t>harda</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síocháin</w:t>
      </w:r>
      <w:proofErr w:type="spellEnd"/>
      <w:r w:rsidRPr="004C3B11">
        <w:rPr>
          <w:sz w:val="24"/>
          <w:szCs w:val="24"/>
        </w:rPr>
        <w:t xml:space="preserve"> </w:t>
      </w:r>
      <w:proofErr w:type="spellStart"/>
      <w:r w:rsidRPr="004C3B11">
        <w:rPr>
          <w:sz w:val="24"/>
          <w:szCs w:val="24"/>
        </w:rPr>
        <w:t>ar</w:t>
      </w:r>
      <w:proofErr w:type="spellEnd"/>
      <w:r w:rsidRPr="004C3B11">
        <w:rPr>
          <w:sz w:val="24"/>
          <w:szCs w:val="24"/>
        </w:rPr>
        <w:t xml:space="preserve"> </w:t>
      </w:r>
      <w:proofErr w:type="spellStart"/>
      <w:r w:rsidRPr="004C3B11">
        <w:rPr>
          <w:sz w:val="24"/>
          <w:szCs w:val="24"/>
        </w:rPr>
        <w:t>talamh</w:t>
      </w:r>
      <w:proofErr w:type="spellEnd"/>
      <w:r w:rsidRPr="004C3B11">
        <w:rPr>
          <w:sz w:val="24"/>
          <w:szCs w:val="24"/>
        </w:rPr>
        <w:t>.”</w:t>
      </w:r>
    </w:p>
    <w:p w:rsidR="004C3B11" w:rsidRPr="004C3B11" w:rsidRDefault="004C3B11" w:rsidP="004C3B11">
      <w:pPr>
        <w:rPr>
          <w:sz w:val="24"/>
          <w:szCs w:val="24"/>
        </w:rPr>
      </w:pPr>
      <w:proofErr w:type="spellStart"/>
      <w:r w:rsidRPr="004C3B11">
        <w:rPr>
          <w:sz w:val="24"/>
          <w:szCs w:val="24"/>
        </w:rPr>
        <w:t>Nuair</w:t>
      </w:r>
      <w:proofErr w:type="spellEnd"/>
      <w:r w:rsidRPr="004C3B11">
        <w:rPr>
          <w:sz w:val="24"/>
          <w:szCs w:val="24"/>
        </w:rPr>
        <w:t xml:space="preserve"> a </w:t>
      </w:r>
      <w:proofErr w:type="spellStart"/>
      <w:r w:rsidRPr="004C3B11">
        <w:rPr>
          <w:sz w:val="24"/>
          <w:szCs w:val="24"/>
        </w:rPr>
        <w:t>d’imigh</w:t>
      </w:r>
      <w:proofErr w:type="spellEnd"/>
      <w:r w:rsidRPr="004C3B11">
        <w:rPr>
          <w:sz w:val="24"/>
          <w:szCs w:val="24"/>
        </w:rPr>
        <w:t xml:space="preserve"> </w:t>
      </w:r>
      <w:proofErr w:type="spellStart"/>
      <w:r w:rsidRPr="004C3B11">
        <w:rPr>
          <w:sz w:val="24"/>
          <w:szCs w:val="24"/>
        </w:rPr>
        <w:t>na</w:t>
      </w:r>
      <w:proofErr w:type="spellEnd"/>
      <w:r w:rsidRPr="004C3B11">
        <w:rPr>
          <w:sz w:val="24"/>
          <w:szCs w:val="24"/>
        </w:rPr>
        <w:t xml:space="preserve"> </w:t>
      </w:r>
      <w:proofErr w:type="spellStart"/>
      <w:r w:rsidRPr="004C3B11">
        <w:rPr>
          <w:sz w:val="24"/>
          <w:szCs w:val="24"/>
        </w:rPr>
        <w:t>haingil</w:t>
      </w:r>
      <w:proofErr w:type="spellEnd"/>
      <w:r w:rsidRPr="004C3B11">
        <w:rPr>
          <w:sz w:val="24"/>
          <w:szCs w:val="24"/>
        </w:rPr>
        <w:t xml:space="preserve"> </w:t>
      </w:r>
      <w:proofErr w:type="spellStart"/>
      <w:r w:rsidRPr="004C3B11">
        <w:rPr>
          <w:sz w:val="24"/>
          <w:szCs w:val="24"/>
        </w:rPr>
        <w:t>chuaigh</w:t>
      </w:r>
      <w:proofErr w:type="spellEnd"/>
      <w:r w:rsidRPr="004C3B11">
        <w:rPr>
          <w:sz w:val="24"/>
          <w:szCs w:val="24"/>
        </w:rPr>
        <w:t xml:space="preserve"> </w:t>
      </w:r>
      <w:proofErr w:type="spellStart"/>
      <w:r w:rsidRPr="004C3B11">
        <w:rPr>
          <w:sz w:val="24"/>
          <w:szCs w:val="24"/>
        </w:rPr>
        <w:t>na</w:t>
      </w:r>
      <w:proofErr w:type="spellEnd"/>
      <w:r w:rsidRPr="004C3B11">
        <w:rPr>
          <w:sz w:val="24"/>
          <w:szCs w:val="24"/>
        </w:rPr>
        <w:t xml:space="preserve"> </w:t>
      </w:r>
      <w:proofErr w:type="spellStart"/>
      <w:r w:rsidRPr="004C3B11">
        <w:rPr>
          <w:sz w:val="24"/>
          <w:szCs w:val="24"/>
        </w:rPr>
        <w:t>haoirí</w:t>
      </w:r>
      <w:proofErr w:type="spellEnd"/>
      <w:r w:rsidRPr="004C3B11">
        <w:rPr>
          <w:sz w:val="24"/>
          <w:szCs w:val="24"/>
        </w:rPr>
        <w:t xml:space="preserve"> go </w:t>
      </w:r>
      <w:proofErr w:type="spellStart"/>
      <w:r w:rsidRPr="004C3B11">
        <w:rPr>
          <w:sz w:val="24"/>
          <w:szCs w:val="24"/>
        </w:rPr>
        <w:t>Beithil</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fuair</w:t>
      </w:r>
      <w:proofErr w:type="spellEnd"/>
      <w:r w:rsidRPr="004C3B11">
        <w:rPr>
          <w:sz w:val="24"/>
          <w:szCs w:val="24"/>
        </w:rPr>
        <w:t xml:space="preserve"> </w:t>
      </w:r>
      <w:proofErr w:type="spellStart"/>
      <w:r w:rsidRPr="004C3B11">
        <w:rPr>
          <w:sz w:val="24"/>
          <w:szCs w:val="24"/>
        </w:rPr>
        <w:t>siad</w:t>
      </w:r>
      <w:proofErr w:type="spellEnd"/>
      <w:r w:rsidRPr="004C3B11">
        <w:rPr>
          <w:sz w:val="24"/>
          <w:szCs w:val="24"/>
        </w:rPr>
        <w:t xml:space="preserve"> </w:t>
      </w:r>
      <w:proofErr w:type="spellStart"/>
      <w:r w:rsidRPr="004C3B11">
        <w:rPr>
          <w:sz w:val="24"/>
          <w:szCs w:val="24"/>
        </w:rPr>
        <w:t>Muire</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Iósaf</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an </w:t>
      </w:r>
      <w:proofErr w:type="spellStart"/>
      <w:r w:rsidRPr="004C3B11">
        <w:rPr>
          <w:sz w:val="24"/>
          <w:szCs w:val="24"/>
        </w:rPr>
        <w:t>leanbh</w:t>
      </w:r>
      <w:proofErr w:type="spellEnd"/>
      <w:r w:rsidRPr="004C3B11">
        <w:rPr>
          <w:sz w:val="24"/>
          <w:szCs w:val="24"/>
        </w:rPr>
        <w:t xml:space="preserve"> </w:t>
      </w:r>
      <w:proofErr w:type="spellStart"/>
      <w:r w:rsidRPr="004C3B11">
        <w:rPr>
          <w:sz w:val="24"/>
          <w:szCs w:val="24"/>
        </w:rPr>
        <w:t>ina</w:t>
      </w:r>
      <w:proofErr w:type="spellEnd"/>
      <w:r w:rsidRPr="004C3B11">
        <w:rPr>
          <w:sz w:val="24"/>
          <w:szCs w:val="24"/>
        </w:rPr>
        <w:t xml:space="preserve"> </w:t>
      </w:r>
      <w:proofErr w:type="spellStart"/>
      <w:r w:rsidRPr="004C3B11">
        <w:rPr>
          <w:sz w:val="24"/>
          <w:szCs w:val="24"/>
        </w:rPr>
        <w:t>luí</w:t>
      </w:r>
      <w:proofErr w:type="spellEnd"/>
      <w:r w:rsidRPr="004C3B11">
        <w:rPr>
          <w:sz w:val="24"/>
          <w:szCs w:val="24"/>
        </w:rPr>
        <w:t xml:space="preserve"> </w:t>
      </w:r>
      <w:proofErr w:type="spellStart"/>
      <w:r w:rsidRPr="004C3B11">
        <w:rPr>
          <w:sz w:val="24"/>
          <w:szCs w:val="24"/>
        </w:rPr>
        <w:t>sa</w:t>
      </w:r>
      <w:proofErr w:type="spellEnd"/>
      <w:r w:rsidRPr="004C3B11">
        <w:rPr>
          <w:sz w:val="24"/>
          <w:szCs w:val="24"/>
        </w:rPr>
        <w:t xml:space="preserve"> </w:t>
      </w:r>
      <w:proofErr w:type="spellStart"/>
      <w:r w:rsidRPr="004C3B11">
        <w:rPr>
          <w:sz w:val="24"/>
          <w:szCs w:val="24"/>
        </w:rPr>
        <w:t>mhainséar</w:t>
      </w:r>
      <w:proofErr w:type="spellEnd"/>
      <w:r w:rsidRPr="004C3B11">
        <w:rPr>
          <w:sz w:val="24"/>
          <w:szCs w:val="24"/>
        </w:rPr>
        <w:t>.</w:t>
      </w:r>
    </w:p>
    <w:p w:rsidR="004C3B11" w:rsidRDefault="004C3B11" w:rsidP="004C3B11">
      <w:pPr>
        <w:jc w:val="center"/>
        <w:rPr>
          <w:sz w:val="28"/>
          <w:szCs w:val="28"/>
        </w:rPr>
      </w:pPr>
      <w:proofErr w:type="gramStart"/>
      <w:r>
        <w:rPr>
          <w:b/>
          <w:sz w:val="32"/>
          <w:szCs w:val="32"/>
        </w:rPr>
        <w:t xml:space="preserve">An  </w:t>
      </w:r>
      <w:proofErr w:type="spellStart"/>
      <w:r>
        <w:rPr>
          <w:b/>
          <w:sz w:val="32"/>
          <w:szCs w:val="32"/>
        </w:rPr>
        <w:t>Cró</w:t>
      </w:r>
      <w:proofErr w:type="spellEnd"/>
      <w:proofErr w:type="gramEnd"/>
      <w:r>
        <w:rPr>
          <w:b/>
          <w:sz w:val="32"/>
          <w:szCs w:val="32"/>
        </w:rPr>
        <w:t xml:space="preserve">  </w:t>
      </w:r>
      <w:proofErr w:type="spellStart"/>
      <w:r>
        <w:rPr>
          <w:b/>
          <w:sz w:val="32"/>
          <w:szCs w:val="32"/>
        </w:rPr>
        <w:t>Nollag</w:t>
      </w:r>
      <w:proofErr w:type="spellEnd"/>
    </w:p>
    <w:p w:rsidR="004C3B11" w:rsidRPr="004C3B11" w:rsidRDefault="004C3B11" w:rsidP="004C3B11">
      <w:pPr>
        <w:rPr>
          <w:sz w:val="24"/>
          <w:szCs w:val="24"/>
        </w:rPr>
      </w:pPr>
      <w:proofErr w:type="spellStart"/>
      <w:r w:rsidRPr="004C3B11">
        <w:rPr>
          <w:sz w:val="24"/>
          <w:szCs w:val="24"/>
        </w:rPr>
        <w:t>Tá</w:t>
      </w:r>
      <w:proofErr w:type="spellEnd"/>
      <w:r w:rsidRPr="004C3B11">
        <w:rPr>
          <w:sz w:val="24"/>
          <w:szCs w:val="24"/>
        </w:rPr>
        <w:t xml:space="preserve"> an </w:t>
      </w:r>
      <w:proofErr w:type="spellStart"/>
      <w:r w:rsidRPr="004C3B11">
        <w:rPr>
          <w:sz w:val="24"/>
          <w:szCs w:val="24"/>
        </w:rPr>
        <w:t>Cró</w:t>
      </w:r>
      <w:proofErr w:type="spellEnd"/>
      <w:r w:rsidRPr="004C3B11">
        <w:rPr>
          <w:sz w:val="24"/>
          <w:szCs w:val="24"/>
        </w:rPr>
        <w:t xml:space="preserve"> </w:t>
      </w:r>
      <w:proofErr w:type="spellStart"/>
      <w:r w:rsidRPr="004C3B11">
        <w:rPr>
          <w:sz w:val="24"/>
          <w:szCs w:val="24"/>
        </w:rPr>
        <w:t>Nollag</w:t>
      </w:r>
      <w:proofErr w:type="spellEnd"/>
      <w:r w:rsidRPr="004C3B11">
        <w:rPr>
          <w:sz w:val="24"/>
          <w:szCs w:val="24"/>
        </w:rPr>
        <w:t xml:space="preserve"> </w:t>
      </w:r>
      <w:proofErr w:type="spellStart"/>
      <w:r w:rsidRPr="004C3B11">
        <w:rPr>
          <w:sz w:val="24"/>
          <w:szCs w:val="24"/>
        </w:rPr>
        <w:t>againn</w:t>
      </w:r>
      <w:proofErr w:type="spellEnd"/>
      <w:r w:rsidRPr="004C3B11">
        <w:rPr>
          <w:sz w:val="24"/>
          <w:szCs w:val="24"/>
        </w:rPr>
        <w:t xml:space="preserve"> le </w:t>
      </w:r>
      <w:proofErr w:type="spellStart"/>
      <w:r w:rsidRPr="004C3B11">
        <w:rPr>
          <w:sz w:val="24"/>
          <w:szCs w:val="24"/>
        </w:rPr>
        <w:t>beagnach</w:t>
      </w:r>
      <w:proofErr w:type="spellEnd"/>
      <w:r w:rsidRPr="004C3B11">
        <w:rPr>
          <w:sz w:val="24"/>
          <w:szCs w:val="24"/>
        </w:rPr>
        <w:t xml:space="preserve"> </w:t>
      </w:r>
      <w:proofErr w:type="spellStart"/>
      <w:r w:rsidRPr="004C3B11">
        <w:rPr>
          <w:sz w:val="24"/>
          <w:szCs w:val="24"/>
        </w:rPr>
        <w:t>ocht</w:t>
      </w:r>
      <w:proofErr w:type="spellEnd"/>
      <w:r w:rsidRPr="004C3B11">
        <w:rPr>
          <w:sz w:val="24"/>
          <w:szCs w:val="24"/>
        </w:rPr>
        <w:t xml:space="preserve"> </w:t>
      </w:r>
      <w:proofErr w:type="spellStart"/>
      <w:r w:rsidRPr="004C3B11">
        <w:rPr>
          <w:sz w:val="24"/>
          <w:szCs w:val="24"/>
        </w:rPr>
        <w:t>gcéad</w:t>
      </w:r>
      <w:proofErr w:type="spellEnd"/>
      <w:r w:rsidRPr="004C3B11">
        <w:rPr>
          <w:sz w:val="24"/>
          <w:szCs w:val="24"/>
        </w:rPr>
        <w:t xml:space="preserve"> </w:t>
      </w:r>
      <w:proofErr w:type="spellStart"/>
      <w:r w:rsidRPr="004C3B11">
        <w:rPr>
          <w:sz w:val="24"/>
          <w:szCs w:val="24"/>
        </w:rPr>
        <w:t>bliain</w:t>
      </w:r>
      <w:proofErr w:type="spellEnd"/>
      <w:r w:rsidRPr="004C3B11">
        <w:rPr>
          <w:sz w:val="24"/>
          <w:szCs w:val="24"/>
        </w:rPr>
        <w:t xml:space="preserve">.  Naomh </w:t>
      </w:r>
      <w:proofErr w:type="spellStart"/>
      <w:r w:rsidRPr="004C3B11">
        <w:rPr>
          <w:sz w:val="24"/>
          <w:szCs w:val="24"/>
        </w:rPr>
        <w:t>Proinsias</w:t>
      </w:r>
      <w:proofErr w:type="spellEnd"/>
      <w:r w:rsidRPr="004C3B11">
        <w:rPr>
          <w:sz w:val="24"/>
          <w:szCs w:val="24"/>
        </w:rPr>
        <w:t xml:space="preserve"> as Assisi san </w:t>
      </w:r>
      <w:proofErr w:type="spellStart"/>
      <w:r w:rsidRPr="004C3B11">
        <w:rPr>
          <w:sz w:val="24"/>
          <w:szCs w:val="24"/>
        </w:rPr>
        <w:t>Iodáil</w:t>
      </w:r>
      <w:proofErr w:type="spellEnd"/>
      <w:r w:rsidRPr="004C3B11">
        <w:rPr>
          <w:sz w:val="24"/>
          <w:szCs w:val="24"/>
        </w:rPr>
        <w:t xml:space="preserve"> a </w:t>
      </w:r>
      <w:proofErr w:type="spellStart"/>
      <w:r w:rsidRPr="004C3B11">
        <w:rPr>
          <w:sz w:val="24"/>
          <w:szCs w:val="24"/>
        </w:rPr>
        <w:t>chuir</w:t>
      </w:r>
      <w:proofErr w:type="spellEnd"/>
      <w:r w:rsidRPr="004C3B11">
        <w:rPr>
          <w:sz w:val="24"/>
          <w:szCs w:val="24"/>
        </w:rPr>
        <w:t xml:space="preserve"> </w:t>
      </w:r>
      <w:proofErr w:type="spellStart"/>
      <w:r w:rsidRPr="004C3B11">
        <w:rPr>
          <w:sz w:val="24"/>
          <w:szCs w:val="24"/>
        </w:rPr>
        <w:t>tús</w:t>
      </w:r>
      <w:proofErr w:type="spellEnd"/>
      <w:r w:rsidRPr="004C3B11">
        <w:rPr>
          <w:sz w:val="24"/>
          <w:szCs w:val="24"/>
        </w:rPr>
        <w:t xml:space="preserve"> leis an </w:t>
      </w:r>
      <w:proofErr w:type="spellStart"/>
      <w:r w:rsidRPr="004C3B11">
        <w:rPr>
          <w:sz w:val="24"/>
          <w:szCs w:val="24"/>
        </w:rPr>
        <w:t>gCró</w:t>
      </w:r>
      <w:proofErr w:type="spellEnd"/>
      <w:r w:rsidRPr="004C3B11">
        <w:rPr>
          <w:sz w:val="24"/>
          <w:szCs w:val="24"/>
        </w:rPr>
        <w:t xml:space="preserve"> </w:t>
      </w:r>
      <w:proofErr w:type="spellStart"/>
      <w:r w:rsidRPr="004C3B11">
        <w:rPr>
          <w:sz w:val="24"/>
          <w:szCs w:val="24"/>
        </w:rPr>
        <w:t>Nollag</w:t>
      </w:r>
      <w:proofErr w:type="spellEnd"/>
      <w:r w:rsidRPr="004C3B11">
        <w:rPr>
          <w:sz w:val="24"/>
          <w:szCs w:val="24"/>
        </w:rPr>
        <w:t xml:space="preserve"> san </w:t>
      </w:r>
      <w:proofErr w:type="spellStart"/>
      <w:r w:rsidRPr="004C3B11">
        <w:rPr>
          <w:sz w:val="24"/>
          <w:szCs w:val="24"/>
        </w:rPr>
        <w:t>Eoraip</w:t>
      </w:r>
      <w:proofErr w:type="spellEnd"/>
      <w:r w:rsidRPr="004C3B11">
        <w:rPr>
          <w:sz w:val="24"/>
          <w:szCs w:val="24"/>
        </w:rPr>
        <w:t xml:space="preserve">.  Sa </w:t>
      </w:r>
      <w:proofErr w:type="spellStart"/>
      <w:r w:rsidRPr="004C3B11">
        <w:rPr>
          <w:sz w:val="24"/>
          <w:szCs w:val="24"/>
        </w:rPr>
        <w:t>bhliain</w:t>
      </w:r>
      <w:proofErr w:type="spellEnd"/>
      <w:r w:rsidRPr="004C3B11">
        <w:rPr>
          <w:sz w:val="24"/>
          <w:szCs w:val="24"/>
        </w:rPr>
        <w:t xml:space="preserve"> 1220 thug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cuairt</w:t>
      </w:r>
      <w:proofErr w:type="spellEnd"/>
      <w:r w:rsidRPr="004C3B11">
        <w:rPr>
          <w:sz w:val="24"/>
          <w:szCs w:val="24"/>
        </w:rPr>
        <w:t xml:space="preserve"> </w:t>
      </w:r>
      <w:proofErr w:type="spellStart"/>
      <w:r w:rsidRPr="004C3B11">
        <w:rPr>
          <w:sz w:val="24"/>
          <w:szCs w:val="24"/>
        </w:rPr>
        <w:t>ar</w:t>
      </w:r>
      <w:proofErr w:type="spellEnd"/>
      <w:r w:rsidRPr="004C3B11">
        <w:rPr>
          <w:sz w:val="24"/>
          <w:szCs w:val="24"/>
        </w:rPr>
        <w:t xml:space="preserve"> </w:t>
      </w:r>
      <w:proofErr w:type="spellStart"/>
      <w:r w:rsidRPr="004C3B11">
        <w:rPr>
          <w:sz w:val="24"/>
          <w:szCs w:val="24"/>
        </w:rPr>
        <w:t>Bheithil</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thaitin</w:t>
      </w:r>
      <w:proofErr w:type="spellEnd"/>
      <w:r w:rsidRPr="004C3B11">
        <w:rPr>
          <w:sz w:val="24"/>
          <w:szCs w:val="24"/>
        </w:rPr>
        <w:t xml:space="preserve"> an </w:t>
      </w:r>
      <w:proofErr w:type="spellStart"/>
      <w:r w:rsidRPr="004C3B11">
        <w:rPr>
          <w:sz w:val="24"/>
          <w:szCs w:val="24"/>
        </w:rPr>
        <w:t>tslí</w:t>
      </w:r>
      <w:proofErr w:type="spellEnd"/>
      <w:r w:rsidRPr="004C3B11">
        <w:rPr>
          <w:sz w:val="24"/>
          <w:szCs w:val="24"/>
        </w:rPr>
        <w:t xml:space="preserve"> </w:t>
      </w:r>
      <w:proofErr w:type="spellStart"/>
      <w:r w:rsidRPr="004C3B11">
        <w:rPr>
          <w:sz w:val="24"/>
          <w:szCs w:val="24"/>
        </w:rPr>
        <w:t>inar</w:t>
      </w:r>
      <w:proofErr w:type="spellEnd"/>
      <w:r w:rsidRPr="004C3B11">
        <w:rPr>
          <w:sz w:val="24"/>
          <w:szCs w:val="24"/>
        </w:rPr>
        <w:t xml:space="preserve"> </w:t>
      </w:r>
      <w:proofErr w:type="spellStart"/>
      <w:r w:rsidRPr="004C3B11">
        <w:rPr>
          <w:sz w:val="24"/>
          <w:szCs w:val="24"/>
        </w:rPr>
        <w:t>ceiliúradh</w:t>
      </w:r>
      <w:proofErr w:type="spellEnd"/>
      <w:r w:rsidRPr="004C3B11">
        <w:rPr>
          <w:sz w:val="24"/>
          <w:szCs w:val="24"/>
        </w:rPr>
        <w:t xml:space="preserve"> </w:t>
      </w:r>
      <w:proofErr w:type="gramStart"/>
      <w:r w:rsidRPr="004C3B11">
        <w:rPr>
          <w:sz w:val="24"/>
          <w:szCs w:val="24"/>
        </w:rPr>
        <w:t>an</w:t>
      </w:r>
      <w:proofErr w:type="gramEnd"/>
      <w:r w:rsidRPr="004C3B11">
        <w:rPr>
          <w:sz w:val="24"/>
          <w:szCs w:val="24"/>
        </w:rPr>
        <w:t xml:space="preserve"> Nollaig </w:t>
      </w:r>
      <w:proofErr w:type="spellStart"/>
      <w:r w:rsidRPr="004C3B11">
        <w:rPr>
          <w:sz w:val="24"/>
          <w:szCs w:val="24"/>
        </w:rPr>
        <w:t>ansin</w:t>
      </w:r>
      <w:proofErr w:type="spellEnd"/>
      <w:r w:rsidRPr="004C3B11">
        <w:rPr>
          <w:sz w:val="24"/>
          <w:szCs w:val="24"/>
        </w:rPr>
        <w:t xml:space="preserve"> go </w:t>
      </w:r>
      <w:proofErr w:type="spellStart"/>
      <w:r w:rsidRPr="004C3B11">
        <w:rPr>
          <w:sz w:val="24"/>
          <w:szCs w:val="24"/>
        </w:rPr>
        <w:t>mór</w:t>
      </w:r>
      <w:proofErr w:type="spellEnd"/>
      <w:r w:rsidRPr="004C3B11">
        <w:rPr>
          <w:sz w:val="24"/>
          <w:szCs w:val="24"/>
        </w:rPr>
        <w:t xml:space="preserve"> leis.  </w:t>
      </w:r>
      <w:proofErr w:type="spellStart"/>
      <w:r w:rsidRPr="004C3B11">
        <w:rPr>
          <w:sz w:val="24"/>
          <w:szCs w:val="24"/>
        </w:rPr>
        <w:t>Nuair</w:t>
      </w:r>
      <w:proofErr w:type="spellEnd"/>
      <w:r w:rsidRPr="004C3B11">
        <w:rPr>
          <w:sz w:val="24"/>
          <w:szCs w:val="24"/>
        </w:rPr>
        <w:t xml:space="preserve"> a </w:t>
      </w:r>
      <w:proofErr w:type="spellStart"/>
      <w:r w:rsidRPr="004C3B11">
        <w:rPr>
          <w:sz w:val="24"/>
          <w:szCs w:val="24"/>
        </w:rPr>
        <w:t>d’fhill</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abhaile</w:t>
      </w:r>
      <w:proofErr w:type="spellEnd"/>
      <w:r w:rsidRPr="004C3B11">
        <w:rPr>
          <w:sz w:val="24"/>
          <w:szCs w:val="24"/>
        </w:rPr>
        <w:t xml:space="preserve"> </w:t>
      </w:r>
      <w:proofErr w:type="spellStart"/>
      <w:r w:rsidRPr="004C3B11">
        <w:rPr>
          <w:sz w:val="24"/>
          <w:szCs w:val="24"/>
        </w:rPr>
        <w:t>rinne</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mainséar</w:t>
      </w:r>
      <w:proofErr w:type="spellEnd"/>
      <w:r w:rsidRPr="004C3B11">
        <w:rPr>
          <w:sz w:val="24"/>
          <w:szCs w:val="24"/>
        </w:rPr>
        <w:t xml:space="preserve"> as </w:t>
      </w:r>
      <w:proofErr w:type="spellStart"/>
      <w:r w:rsidRPr="004C3B11">
        <w:rPr>
          <w:sz w:val="24"/>
          <w:szCs w:val="24"/>
        </w:rPr>
        <w:t>uaimh</w:t>
      </w:r>
      <w:proofErr w:type="spellEnd"/>
      <w:r w:rsidRPr="004C3B11">
        <w:rPr>
          <w:sz w:val="24"/>
          <w:szCs w:val="24"/>
        </w:rPr>
        <w:t xml:space="preserve">.  </w:t>
      </w:r>
      <w:proofErr w:type="spellStart"/>
      <w:r w:rsidRPr="004C3B11">
        <w:rPr>
          <w:sz w:val="24"/>
          <w:szCs w:val="24"/>
        </w:rPr>
        <w:t>Chuir</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íomhá</w:t>
      </w:r>
      <w:proofErr w:type="spellEnd"/>
      <w:r w:rsidRPr="004C3B11">
        <w:rPr>
          <w:sz w:val="24"/>
          <w:szCs w:val="24"/>
        </w:rPr>
        <w:t xml:space="preserve"> </w:t>
      </w:r>
      <w:proofErr w:type="spellStart"/>
      <w:r w:rsidRPr="004C3B11">
        <w:rPr>
          <w:sz w:val="24"/>
          <w:szCs w:val="24"/>
        </w:rPr>
        <w:t>chloiche</w:t>
      </w:r>
      <w:proofErr w:type="spellEnd"/>
      <w:r w:rsidRPr="004C3B11">
        <w:rPr>
          <w:sz w:val="24"/>
          <w:szCs w:val="24"/>
        </w:rPr>
        <w:t xml:space="preserve"> den </w:t>
      </w:r>
      <w:proofErr w:type="spellStart"/>
      <w:r w:rsidRPr="004C3B11">
        <w:rPr>
          <w:sz w:val="24"/>
          <w:szCs w:val="24"/>
        </w:rPr>
        <w:t>leanbh</w:t>
      </w:r>
      <w:proofErr w:type="spellEnd"/>
      <w:r w:rsidRPr="004C3B11">
        <w:rPr>
          <w:sz w:val="24"/>
          <w:szCs w:val="24"/>
        </w:rPr>
        <w:t xml:space="preserve"> </w:t>
      </w:r>
      <w:proofErr w:type="spellStart"/>
      <w:r w:rsidRPr="004C3B11">
        <w:rPr>
          <w:sz w:val="24"/>
          <w:szCs w:val="24"/>
        </w:rPr>
        <w:t>Íosa</w:t>
      </w:r>
      <w:proofErr w:type="spellEnd"/>
      <w:r w:rsidRPr="004C3B11">
        <w:rPr>
          <w:sz w:val="24"/>
          <w:szCs w:val="24"/>
        </w:rPr>
        <w:t xml:space="preserve"> </w:t>
      </w:r>
      <w:proofErr w:type="spellStart"/>
      <w:r w:rsidRPr="004C3B11">
        <w:rPr>
          <w:sz w:val="24"/>
          <w:szCs w:val="24"/>
        </w:rPr>
        <w:t>isteach</w:t>
      </w:r>
      <w:proofErr w:type="spellEnd"/>
      <w:r w:rsidRPr="004C3B11">
        <w:rPr>
          <w:sz w:val="24"/>
          <w:szCs w:val="24"/>
        </w:rPr>
        <w:t xml:space="preserve"> inti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chuir</w:t>
      </w:r>
      <w:proofErr w:type="spellEnd"/>
      <w:r w:rsidRPr="004C3B11">
        <w:rPr>
          <w:sz w:val="24"/>
          <w:szCs w:val="24"/>
        </w:rPr>
        <w:t xml:space="preserve"> </w:t>
      </w:r>
      <w:proofErr w:type="spellStart"/>
      <w:r w:rsidRPr="004C3B11">
        <w:rPr>
          <w:sz w:val="24"/>
          <w:szCs w:val="24"/>
        </w:rPr>
        <w:t>sé</w:t>
      </w:r>
      <w:proofErr w:type="spellEnd"/>
      <w:r w:rsidRPr="004C3B11">
        <w:rPr>
          <w:sz w:val="24"/>
          <w:szCs w:val="24"/>
        </w:rPr>
        <w:t xml:space="preserve"> </w:t>
      </w:r>
      <w:proofErr w:type="spellStart"/>
      <w:r w:rsidRPr="004C3B11">
        <w:rPr>
          <w:sz w:val="24"/>
          <w:szCs w:val="24"/>
        </w:rPr>
        <w:t>ainmhithe</w:t>
      </w:r>
      <w:proofErr w:type="spellEnd"/>
      <w:r w:rsidRPr="004C3B11">
        <w:rPr>
          <w:sz w:val="24"/>
          <w:szCs w:val="24"/>
        </w:rPr>
        <w:t xml:space="preserve"> </w:t>
      </w:r>
      <w:proofErr w:type="spellStart"/>
      <w:r w:rsidRPr="004C3B11">
        <w:rPr>
          <w:sz w:val="24"/>
          <w:szCs w:val="24"/>
        </w:rPr>
        <w:t>beo</w:t>
      </w:r>
      <w:proofErr w:type="spellEnd"/>
      <w:r w:rsidRPr="004C3B11">
        <w:rPr>
          <w:sz w:val="24"/>
          <w:szCs w:val="24"/>
        </w:rPr>
        <w:t xml:space="preserve"> </w:t>
      </w:r>
      <w:proofErr w:type="spellStart"/>
      <w:r w:rsidRPr="004C3B11">
        <w:rPr>
          <w:sz w:val="24"/>
          <w:szCs w:val="24"/>
        </w:rPr>
        <w:t>timpeall</w:t>
      </w:r>
      <w:proofErr w:type="spellEnd"/>
      <w:r w:rsidRPr="004C3B11">
        <w:rPr>
          <w:sz w:val="24"/>
          <w:szCs w:val="24"/>
        </w:rPr>
        <w:t xml:space="preserve"> </w:t>
      </w:r>
      <w:proofErr w:type="spellStart"/>
      <w:r w:rsidRPr="004C3B11">
        <w:rPr>
          <w:sz w:val="24"/>
          <w:szCs w:val="24"/>
        </w:rPr>
        <w:t>uirthi</w:t>
      </w:r>
      <w:proofErr w:type="spellEnd"/>
      <w:r w:rsidRPr="004C3B11">
        <w:rPr>
          <w:sz w:val="24"/>
          <w:szCs w:val="24"/>
        </w:rPr>
        <w:t xml:space="preserve">.  </w:t>
      </w:r>
      <w:proofErr w:type="spellStart"/>
      <w:r w:rsidRPr="004C3B11">
        <w:rPr>
          <w:sz w:val="24"/>
          <w:szCs w:val="24"/>
        </w:rPr>
        <w:t>Bhí</w:t>
      </w:r>
      <w:proofErr w:type="spellEnd"/>
      <w:r w:rsidRPr="004C3B11">
        <w:rPr>
          <w:sz w:val="24"/>
          <w:szCs w:val="24"/>
        </w:rPr>
        <w:t xml:space="preserve"> </w:t>
      </w:r>
      <w:proofErr w:type="spellStart"/>
      <w:r w:rsidRPr="004C3B11">
        <w:rPr>
          <w:sz w:val="24"/>
          <w:szCs w:val="24"/>
        </w:rPr>
        <w:t>na</w:t>
      </w:r>
      <w:proofErr w:type="spellEnd"/>
      <w:r w:rsidRPr="004C3B11">
        <w:rPr>
          <w:sz w:val="24"/>
          <w:szCs w:val="24"/>
        </w:rPr>
        <w:t xml:space="preserve"> </w:t>
      </w:r>
      <w:proofErr w:type="spellStart"/>
      <w:r w:rsidRPr="004C3B11">
        <w:rPr>
          <w:sz w:val="24"/>
          <w:szCs w:val="24"/>
        </w:rPr>
        <w:t>daoine</w:t>
      </w:r>
      <w:proofErr w:type="spellEnd"/>
      <w:r w:rsidRPr="004C3B11">
        <w:rPr>
          <w:sz w:val="24"/>
          <w:szCs w:val="24"/>
        </w:rPr>
        <w:t xml:space="preserve"> an-</w:t>
      </w:r>
      <w:proofErr w:type="spellStart"/>
      <w:r w:rsidRPr="004C3B11">
        <w:rPr>
          <w:sz w:val="24"/>
          <w:szCs w:val="24"/>
        </w:rPr>
        <w:t>sásta</w:t>
      </w:r>
      <w:proofErr w:type="spellEnd"/>
      <w:r w:rsidRPr="004C3B11">
        <w:rPr>
          <w:sz w:val="24"/>
          <w:szCs w:val="24"/>
        </w:rPr>
        <w:t xml:space="preserve"> leis an </w:t>
      </w:r>
      <w:proofErr w:type="spellStart"/>
      <w:r w:rsidRPr="004C3B11">
        <w:rPr>
          <w:sz w:val="24"/>
          <w:szCs w:val="24"/>
        </w:rPr>
        <w:t>gCró</w:t>
      </w:r>
      <w:proofErr w:type="spellEnd"/>
      <w:r w:rsidRPr="004C3B11">
        <w:rPr>
          <w:sz w:val="24"/>
          <w:szCs w:val="24"/>
        </w:rPr>
        <w:t xml:space="preserve"> </w:t>
      </w:r>
      <w:proofErr w:type="spellStart"/>
      <w:r w:rsidRPr="004C3B11">
        <w:rPr>
          <w:sz w:val="24"/>
          <w:szCs w:val="24"/>
        </w:rPr>
        <w:t>Nollag</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d’fhás</w:t>
      </w:r>
      <w:proofErr w:type="spellEnd"/>
      <w:r w:rsidRPr="004C3B11">
        <w:rPr>
          <w:sz w:val="24"/>
          <w:szCs w:val="24"/>
        </w:rPr>
        <w:t xml:space="preserve"> an </w:t>
      </w:r>
      <w:proofErr w:type="spellStart"/>
      <w:r w:rsidRPr="004C3B11">
        <w:rPr>
          <w:sz w:val="24"/>
          <w:szCs w:val="24"/>
        </w:rPr>
        <w:t>nós</w:t>
      </w:r>
      <w:proofErr w:type="spellEnd"/>
      <w:r w:rsidRPr="004C3B11">
        <w:rPr>
          <w:sz w:val="24"/>
          <w:szCs w:val="24"/>
        </w:rPr>
        <w:t xml:space="preserve"> as sin.     </w:t>
      </w:r>
    </w:p>
    <w:p w:rsidR="004C3B11" w:rsidRPr="004C3B11" w:rsidRDefault="004C3B11" w:rsidP="004C3B11">
      <w:pPr>
        <w:rPr>
          <w:sz w:val="24"/>
          <w:szCs w:val="24"/>
        </w:rPr>
      </w:pPr>
      <w:proofErr w:type="spellStart"/>
      <w:r w:rsidRPr="004C3B11">
        <w:rPr>
          <w:b/>
          <w:sz w:val="24"/>
          <w:szCs w:val="24"/>
        </w:rPr>
        <w:t>Cinnire</w:t>
      </w:r>
      <w:proofErr w:type="spellEnd"/>
      <w:r w:rsidRPr="004C3B11">
        <w:rPr>
          <w:b/>
          <w:sz w:val="24"/>
          <w:szCs w:val="24"/>
        </w:rPr>
        <w:t xml:space="preserve">:   </w:t>
      </w:r>
      <w:proofErr w:type="spellStart"/>
      <w:r w:rsidRPr="004C3B11">
        <w:rPr>
          <w:sz w:val="24"/>
          <w:szCs w:val="24"/>
        </w:rPr>
        <w:t>Tá</w:t>
      </w:r>
      <w:proofErr w:type="spellEnd"/>
      <w:r w:rsidRPr="004C3B11">
        <w:rPr>
          <w:sz w:val="24"/>
          <w:szCs w:val="24"/>
        </w:rPr>
        <w:t xml:space="preserve"> an </w:t>
      </w:r>
      <w:proofErr w:type="spellStart"/>
      <w:r w:rsidRPr="004C3B11">
        <w:rPr>
          <w:sz w:val="24"/>
          <w:szCs w:val="24"/>
        </w:rPr>
        <w:t>Cró</w:t>
      </w:r>
      <w:proofErr w:type="spellEnd"/>
      <w:r w:rsidRPr="004C3B11">
        <w:rPr>
          <w:sz w:val="24"/>
          <w:szCs w:val="24"/>
        </w:rPr>
        <w:t xml:space="preserve"> </w:t>
      </w:r>
      <w:proofErr w:type="spellStart"/>
      <w:r w:rsidRPr="004C3B11">
        <w:rPr>
          <w:sz w:val="24"/>
          <w:szCs w:val="24"/>
        </w:rPr>
        <w:t>Nollag</w:t>
      </w:r>
      <w:proofErr w:type="spellEnd"/>
      <w:r w:rsidRPr="004C3B11">
        <w:rPr>
          <w:sz w:val="24"/>
          <w:szCs w:val="24"/>
        </w:rPr>
        <w:t xml:space="preserve"> </w:t>
      </w:r>
      <w:proofErr w:type="spellStart"/>
      <w:r w:rsidRPr="004C3B11">
        <w:rPr>
          <w:sz w:val="24"/>
          <w:szCs w:val="24"/>
        </w:rPr>
        <w:t>ullamh</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tá</w:t>
      </w:r>
      <w:proofErr w:type="spellEnd"/>
      <w:r w:rsidRPr="004C3B11">
        <w:rPr>
          <w:sz w:val="24"/>
          <w:szCs w:val="24"/>
        </w:rPr>
        <w:t xml:space="preserve"> </w:t>
      </w:r>
      <w:proofErr w:type="spellStart"/>
      <w:r w:rsidRPr="004C3B11">
        <w:rPr>
          <w:sz w:val="24"/>
          <w:szCs w:val="24"/>
        </w:rPr>
        <w:t>Muire</w:t>
      </w:r>
      <w:proofErr w:type="spellEnd"/>
      <w:r w:rsidRPr="004C3B11">
        <w:rPr>
          <w:sz w:val="24"/>
          <w:szCs w:val="24"/>
        </w:rPr>
        <w:t xml:space="preserve"> </w:t>
      </w:r>
      <w:proofErr w:type="spellStart"/>
      <w:r w:rsidRPr="004C3B11">
        <w:rPr>
          <w:sz w:val="24"/>
          <w:szCs w:val="24"/>
        </w:rPr>
        <w:t>agus</w:t>
      </w:r>
      <w:proofErr w:type="spellEnd"/>
      <w:r w:rsidRPr="004C3B11">
        <w:rPr>
          <w:sz w:val="24"/>
          <w:szCs w:val="24"/>
        </w:rPr>
        <w:t xml:space="preserve"> </w:t>
      </w:r>
      <w:proofErr w:type="spellStart"/>
      <w:r w:rsidRPr="004C3B11">
        <w:rPr>
          <w:sz w:val="24"/>
          <w:szCs w:val="24"/>
        </w:rPr>
        <w:t>Iósaf</w:t>
      </w:r>
      <w:proofErr w:type="spellEnd"/>
      <w:r w:rsidRPr="004C3B11">
        <w:rPr>
          <w:sz w:val="24"/>
          <w:szCs w:val="24"/>
        </w:rPr>
        <w:t xml:space="preserve"> ag </w:t>
      </w:r>
      <w:proofErr w:type="spellStart"/>
      <w:r w:rsidRPr="004C3B11">
        <w:rPr>
          <w:sz w:val="24"/>
          <w:szCs w:val="24"/>
        </w:rPr>
        <w:t>fanacht</w:t>
      </w:r>
      <w:proofErr w:type="spellEnd"/>
      <w:r w:rsidRPr="004C3B11">
        <w:rPr>
          <w:sz w:val="24"/>
          <w:szCs w:val="24"/>
        </w:rPr>
        <w:t xml:space="preserve">. </w:t>
      </w:r>
    </w:p>
    <w:p w:rsidR="004C3B11" w:rsidRPr="004C3B11" w:rsidRDefault="004C3B11" w:rsidP="004C3B11">
      <w:pPr>
        <w:rPr>
          <w:sz w:val="24"/>
          <w:szCs w:val="24"/>
        </w:rPr>
      </w:pPr>
      <w:proofErr w:type="spellStart"/>
      <w:r w:rsidRPr="004C3B11">
        <w:rPr>
          <w:sz w:val="24"/>
          <w:szCs w:val="24"/>
        </w:rPr>
        <w:t>Anois</w:t>
      </w:r>
      <w:proofErr w:type="spellEnd"/>
      <w:r w:rsidRPr="004C3B11">
        <w:rPr>
          <w:sz w:val="24"/>
          <w:szCs w:val="24"/>
        </w:rPr>
        <w:t xml:space="preserve"> </w:t>
      </w:r>
      <w:proofErr w:type="spellStart"/>
      <w:r w:rsidRPr="004C3B11">
        <w:rPr>
          <w:sz w:val="24"/>
          <w:szCs w:val="24"/>
        </w:rPr>
        <w:t>cuireadh</w:t>
      </w:r>
      <w:proofErr w:type="spellEnd"/>
      <w:r w:rsidRPr="004C3B11">
        <w:rPr>
          <w:sz w:val="24"/>
          <w:szCs w:val="24"/>
        </w:rPr>
        <w:t xml:space="preserve"> an </w:t>
      </w:r>
      <w:proofErr w:type="spellStart"/>
      <w:r w:rsidRPr="004C3B11">
        <w:rPr>
          <w:sz w:val="24"/>
          <w:szCs w:val="24"/>
        </w:rPr>
        <w:t>scoláire</w:t>
      </w:r>
      <w:proofErr w:type="spellEnd"/>
      <w:r w:rsidRPr="004C3B11">
        <w:rPr>
          <w:sz w:val="24"/>
          <w:szCs w:val="24"/>
        </w:rPr>
        <w:t xml:space="preserve"> is </w:t>
      </w:r>
      <w:proofErr w:type="spellStart"/>
      <w:r w:rsidRPr="004C3B11">
        <w:rPr>
          <w:sz w:val="24"/>
          <w:szCs w:val="24"/>
        </w:rPr>
        <w:t>óige</w:t>
      </w:r>
      <w:proofErr w:type="spellEnd"/>
      <w:r w:rsidRPr="004C3B11">
        <w:rPr>
          <w:sz w:val="24"/>
          <w:szCs w:val="24"/>
        </w:rPr>
        <w:t xml:space="preserve"> </w:t>
      </w:r>
      <w:proofErr w:type="spellStart"/>
      <w:r w:rsidRPr="004C3B11">
        <w:rPr>
          <w:sz w:val="24"/>
          <w:szCs w:val="24"/>
        </w:rPr>
        <w:t>sa</w:t>
      </w:r>
      <w:proofErr w:type="spellEnd"/>
      <w:r w:rsidRPr="004C3B11">
        <w:rPr>
          <w:sz w:val="24"/>
          <w:szCs w:val="24"/>
        </w:rPr>
        <w:t xml:space="preserve"> rang an </w:t>
      </w:r>
      <w:proofErr w:type="spellStart"/>
      <w:r w:rsidRPr="004C3B11">
        <w:rPr>
          <w:sz w:val="24"/>
          <w:szCs w:val="24"/>
        </w:rPr>
        <w:t>Leanbh</w:t>
      </w:r>
      <w:proofErr w:type="spellEnd"/>
      <w:r w:rsidRPr="004C3B11">
        <w:rPr>
          <w:sz w:val="24"/>
          <w:szCs w:val="24"/>
        </w:rPr>
        <w:t xml:space="preserve"> </w:t>
      </w:r>
      <w:proofErr w:type="spellStart"/>
      <w:r w:rsidRPr="004C3B11">
        <w:rPr>
          <w:sz w:val="24"/>
          <w:szCs w:val="24"/>
        </w:rPr>
        <w:t>Íosa</w:t>
      </w:r>
      <w:proofErr w:type="spellEnd"/>
      <w:r w:rsidRPr="004C3B11">
        <w:rPr>
          <w:sz w:val="24"/>
          <w:szCs w:val="24"/>
        </w:rPr>
        <w:t xml:space="preserve"> </w:t>
      </w:r>
      <w:proofErr w:type="spellStart"/>
      <w:r w:rsidRPr="004C3B11">
        <w:rPr>
          <w:sz w:val="24"/>
          <w:szCs w:val="24"/>
        </w:rPr>
        <w:t>sa</w:t>
      </w:r>
      <w:proofErr w:type="spellEnd"/>
      <w:r w:rsidRPr="004C3B11">
        <w:rPr>
          <w:sz w:val="24"/>
          <w:szCs w:val="24"/>
        </w:rPr>
        <w:t xml:space="preserve"> </w:t>
      </w:r>
      <w:proofErr w:type="spellStart"/>
      <w:r w:rsidRPr="004C3B11">
        <w:rPr>
          <w:sz w:val="24"/>
          <w:szCs w:val="24"/>
        </w:rPr>
        <w:t>mhainséar</w:t>
      </w:r>
      <w:proofErr w:type="spellEnd"/>
      <w:r w:rsidRPr="004C3B11">
        <w:rPr>
          <w:sz w:val="24"/>
          <w:szCs w:val="24"/>
        </w:rPr>
        <w:t>.</w:t>
      </w:r>
    </w:p>
    <w:p w:rsidR="004C3B11" w:rsidRPr="004C3B11" w:rsidRDefault="004C3B11" w:rsidP="004C3B11">
      <w:pPr>
        <w:rPr>
          <w:sz w:val="24"/>
          <w:szCs w:val="24"/>
        </w:rPr>
      </w:pPr>
    </w:p>
    <w:p w:rsidR="004C3B11" w:rsidRPr="004C3B11" w:rsidRDefault="004C3B11" w:rsidP="008648F9">
      <w:pPr>
        <w:rPr>
          <w:sz w:val="28"/>
          <w:szCs w:val="28"/>
        </w:rPr>
      </w:pPr>
      <w:proofErr w:type="spellStart"/>
      <w:proofErr w:type="gramStart"/>
      <w:r w:rsidRPr="004C3B11">
        <w:rPr>
          <w:sz w:val="24"/>
          <w:szCs w:val="24"/>
        </w:rPr>
        <w:lastRenderedPageBreak/>
        <w:t>Canaimis</w:t>
      </w:r>
      <w:proofErr w:type="spellEnd"/>
      <w:r w:rsidRPr="004C3B11">
        <w:rPr>
          <w:sz w:val="24"/>
          <w:szCs w:val="24"/>
        </w:rPr>
        <w:t xml:space="preserve"> :</w:t>
      </w:r>
      <w:proofErr w:type="gramEnd"/>
      <w:r>
        <w:rPr>
          <w:sz w:val="24"/>
          <w:szCs w:val="24"/>
        </w:rPr>
        <w:t xml:space="preserve">                                             </w:t>
      </w:r>
      <w:r w:rsidR="008648F9">
        <w:rPr>
          <w:sz w:val="24"/>
          <w:szCs w:val="24"/>
        </w:rPr>
        <w:t xml:space="preserve">    </w:t>
      </w:r>
      <w:proofErr w:type="spellStart"/>
      <w:r w:rsidRPr="004C3B11">
        <w:rPr>
          <w:b/>
          <w:i/>
          <w:sz w:val="28"/>
          <w:szCs w:val="28"/>
        </w:rPr>
        <w:t>Oíche</w:t>
      </w:r>
      <w:proofErr w:type="spellEnd"/>
      <w:r w:rsidRPr="004C3B11">
        <w:rPr>
          <w:b/>
          <w:i/>
          <w:sz w:val="28"/>
          <w:szCs w:val="28"/>
        </w:rPr>
        <w:t xml:space="preserve"> </w:t>
      </w:r>
      <w:proofErr w:type="spellStart"/>
      <w:r w:rsidRPr="004C3B11">
        <w:rPr>
          <w:b/>
          <w:i/>
          <w:sz w:val="28"/>
          <w:szCs w:val="28"/>
        </w:rPr>
        <w:t>Chiúin</w:t>
      </w:r>
      <w:proofErr w:type="spellEnd"/>
    </w:p>
    <w:p w:rsidR="004C3B11" w:rsidRPr="008648F9" w:rsidRDefault="004C3B11" w:rsidP="004C3B11">
      <w:pPr>
        <w:jc w:val="center"/>
        <w:rPr>
          <w:sz w:val="24"/>
          <w:szCs w:val="24"/>
        </w:rPr>
      </w:pPr>
      <w:proofErr w:type="spellStart"/>
      <w:r w:rsidRPr="008648F9">
        <w:rPr>
          <w:sz w:val="24"/>
          <w:szCs w:val="24"/>
        </w:rPr>
        <w:t>Oíche</w:t>
      </w:r>
      <w:proofErr w:type="spellEnd"/>
      <w:r w:rsidRPr="008648F9">
        <w:rPr>
          <w:sz w:val="24"/>
          <w:szCs w:val="24"/>
        </w:rPr>
        <w:t xml:space="preserve"> </w:t>
      </w:r>
      <w:proofErr w:type="spellStart"/>
      <w:r w:rsidRPr="008648F9">
        <w:rPr>
          <w:sz w:val="24"/>
          <w:szCs w:val="24"/>
        </w:rPr>
        <w:t>chiúin</w:t>
      </w:r>
      <w:proofErr w:type="spellEnd"/>
      <w:r w:rsidRPr="008648F9">
        <w:rPr>
          <w:sz w:val="24"/>
          <w:szCs w:val="24"/>
        </w:rPr>
        <w:t xml:space="preserve">, </w:t>
      </w:r>
      <w:proofErr w:type="spellStart"/>
      <w:r w:rsidRPr="008648F9">
        <w:rPr>
          <w:sz w:val="24"/>
          <w:szCs w:val="24"/>
        </w:rPr>
        <w:t>oíche</w:t>
      </w:r>
      <w:proofErr w:type="spellEnd"/>
      <w:r w:rsidRPr="008648F9">
        <w:rPr>
          <w:sz w:val="24"/>
          <w:szCs w:val="24"/>
        </w:rPr>
        <w:t xml:space="preserve"> </w:t>
      </w:r>
      <w:proofErr w:type="spellStart"/>
      <w:r w:rsidRPr="008648F9">
        <w:rPr>
          <w:sz w:val="24"/>
          <w:szCs w:val="24"/>
        </w:rPr>
        <w:t>Mhic</w:t>
      </w:r>
      <w:proofErr w:type="spellEnd"/>
      <w:r w:rsidRPr="008648F9">
        <w:rPr>
          <w:sz w:val="24"/>
          <w:szCs w:val="24"/>
        </w:rPr>
        <w:t xml:space="preserve"> </w:t>
      </w:r>
      <w:proofErr w:type="spellStart"/>
      <w:r w:rsidRPr="008648F9">
        <w:rPr>
          <w:sz w:val="24"/>
          <w:szCs w:val="24"/>
        </w:rPr>
        <w:t>Dé</w:t>
      </w:r>
      <w:proofErr w:type="spellEnd"/>
      <w:r w:rsidRPr="008648F9">
        <w:rPr>
          <w:sz w:val="24"/>
          <w:szCs w:val="24"/>
        </w:rPr>
        <w:t>!</w:t>
      </w:r>
    </w:p>
    <w:p w:rsidR="004C3B11" w:rsidRPr="008648F9" w:rsidRDefault="004C3B11" w:rsidP="004C3B11">
      <w:pPr>
        <w:jc w:val="center"/>
        <w:rPr>
          <w:sz w:val="24"/>
          <w:szCs w:val="24"/>
        </w:rPr>
      </w:pPr>
      <w:proofErr w:type="spellStart"/>
      <w:r w:rsidRPr="008648F9">
        <w:rPr>
          <w:sz w:val="24"/>
          <w:szCs w:val="24"/>
        </w:rPr>
        <w:t>Cách</w:t>
      </w:r>
      <w:proofErr w:type="spellEnd"/>
      <w:r w:rsidRPr="008648F9">
        <w:rPr>
          <w:sz w:val="24"/>
          <w:szCs w:val="24"/>
        </w:rPr>
        <w:t xml:space="preserve"> ’</w:t>
      </w:r>
      <w:proofErr w:type="spellStart"/>
      <w:r w:rsidRPr="008648F9">
        <w:rPr>
          <w:sz w:val="24"/>
          <w:szCs w:val="24"/>
        </w:rPr>
        <w:t>na</w:t>
      </w:r>
      <w:proofErr w:type="spellEnd"/>
      <w:r w:rsidRPr="008648F9">
        <w:rPr>
          <w:sz w:val="24"/>
          <w:szCs w:val="24"/>
        </w:rPr>
        <w:t xml:space="preserve"> </w:t>
      </w:r>
      <w:proofErr w:type="spellStart"/>
      <w:r w:rsidRPr="008648F9">
        <w:rPr>
          <w:sz w:val="24"/>
          <w:szCs w:val="24"/>
        </w:rPr>
        <w:t>suan</w:t>
      </w:r>
      <w:proofErr w:type="spellEnd"/>
      <w:r w:rsidRPr="008648F9">
        <w:rPr>
          <w:sz w:val="24"/>
          <w:szCs w:val="24"/>
        </w:rPr>
        <w:t xml:space="preserve">, </w:t>
      </w:r>
      <w:proofErr w:type="spellStart"/>
      <w:r w:rsidRPr="008648F9">
        <w:rPr>
          <w:sz w:val="24"/>
          <w:szCs w:val="24"/>
        </w:rPr>
        <w:t>dís</w:t>
      </w:r>
      <w:proofErr w:type="spellEnd"/>
      <w:r w:rsidRPr="008648F9">
        <w:rPr>
          <w:sz w:val="24"/>
          <w:szCs w:val="24"/>
        </w:rPr>
        <w:t xml:space="preserve"> </w:t>
      </w:r>
      <w:proofErr w:type="spellStart"/>
      <w:r w:rsidRPr="008648F9">
        <w:rPr>
          <w:sz w:val="24"/>
          <w:szCs w:val="24"/>
        </w:rPr>
        <w:t>araon</w:t>
      </w:r>
      <w:proofErr w:type="spellEnd"/>
      <w:r w:rsidRPr="008648F9">
        <w:rPr>
          <w:sz w:val="24"/>
          <w:szCs w:val="24"/>
        </w:rPr>
        <w:t>,</w:t>
      </w:r>
    </w:p>
    <w:p w:rsidR="004C3B11" w:rsidRPr="008648F9" w:rsidRDefault="004C3B11" w:rsidP="004C3B11">
      <w:pPr>
        <w:jc w:val="center"/>
        <w:rPr>
          <w:sz w:val="24"/>
          <w:szCs w:val="24"/>
        </w:rPr>
      </w:pPr>
      <w:proofErr w:type="spellStart"/>
      <w:r w:rsidRPr="008648F9">
        <w:rPr>
          <w:sz w:val="24"/>
          <w:szCs w:val="24"/>
        </w:rPr>
        <w:t>Dís</w:t>
      </w:r>
      <w:proofErr w:type="spellEnd"/>
      <w:r w:rsidRPr="008648F9">
        <w:rPr>
          <w:sz w:val="24"/>
          <w:szCs w:val="24"/>
        </w:rPr>
        <w:t xml:space="preserve"> is </w:t>
      </w:r>
      <w:proofErr w:type="spellStart"/>
      <w:r w:rsidRPr="008648F9">
        <w:rPr>
          <w:sz w:val="24"/>
          <w:szCs w:val="24"/>
        </w:rPr>
        <w:t>dílse</w:t>
      </w:r>
      <w:proofErr w:type="spellEnd"/>
      <w:r w:rsidRPr="008648F9">
        <w:rPr>
          <w:sz w:val="24"/>
          <w:szCs w:val="24"/>
        </w:rPr>
        <w:t xml:space="preserve"> ag faire le </w:t>
      </w:r>
      <w:proofErr w:type="spellStart"/>
      <w:r w:rsidRPr="008648F9">
        <w:rPr>
          <w:sz w:val="24"/>
          <w:szCs w:val="24"/>
        </w:rPr>
        <w:t>spéis</w:t>
      </w:r>
      <w:proofErr w:type="spellEnd"/>
      <w:r w:rsidRPr="008648F9">
        <w:rPr>
          <w:sz w:val="24"/>
          <w:szCs w:val="24"/>
        </w:rPr>
        <w:t>,</w:t>
      </w:r>
    </w:p>
    <w:p w:rsidR="004C3B11" w:rsidRPr="008648F9" w:rsidRDefault="004C3B11" w:rsidP="004C3B11">
      <w:pPr>
        <w:jc w:val="center"/>
        <w:rPr>
          <w:sz w:val="24"/>
          <w:szCs w:val="24"/>
        </w:rPr>
      </w:pPr>
      <w:proofErr w:type="spellStart"/>
      <w:r w:rsidRPr="008648F9">
        <w:rPr>
          <w:sz w:val="24"/>
          <w:szCs w:val="24"/>
        </w:rPr>
        <w:t>Naíon</w:t>
      </w:r>
      <w:proofErr w:type="spellEnd"/>
      <w:r w:rsidRPr="008648F9">
        <w:rPr>
          <w:sz w:val="24"/>
          <w:szCs w:val="24"/>
        </w:rPr>
        <w:t xml:space="preserve"> </w:t>
      </w:r>
      <w:proofErr w:type="spellStart"/>
      <w:r w:rsidRPr="008648F9">
        <w:rPr>
          <w:sz w:val="24"/>
          <w:szCs w:val="24"/>
        </w:rPr>
        <w:t>beag</w:t>
      </w:r>
      <w:proofErr w:type="spellEnd"/>
      <w:r w:rsidRPr="008648F9">
        <w:rPr>
          <w:sz w:val="24"/>
          <w:szCs w:val="24"/>
        </w:rPr>
        <w:t xml:space="preserve"> </w:t>
      </w:r>
      <w:proofErr w:type="spellStart"/>
      <w:r w:rsidRPr="008648F9">
        <w:rPr>
          <w:sz w:val="24"/>
          <w:szCs w:val="24"/>
        </w:rPr>
        <w:t>gnaoi-gheal</w:t>
      </w:r>
      <w:proofErr w:type="spellEnd"/>
      <w:r w:rsidRPr="008648F9">
        <w:rPr>
          <w:sz w:val="24"/>
          <w:szCs w:val="24"/>
        </w:rPr>
        <w:t xml:space="preserve"> </w:t>
      </w:r>
      <w:proofErr w:type="spellStart"/>
      <w:r w:rsidRPr="008648F9">
        <w:rPr>
          <w:sz w:val="24"/>
          <w:szCs w:val="24"/>
        </w:rPr>
        <w:t>ceannann</w:t>
      </w:r>
      <w:proofErr w:type="spellEnd"/>
      <w:r w:rsidRPr="008648F9">
        <w:rPr>
          <w:sz w:val="24"/>
          <w:szCs w:val="24"/>
        </w:rPr>
        <w:t xml:space="preserve"> </w:t>
      </w:r>
      <w:proofErr w:type="spellStart"/>
      <w:r w:rsidRPr="008648F9">
        <w:rPr>
          <w:sz w:val="24"/>
          <w:szCs w:val="24"/>
        </w:rPr>
        <w:t>tais</w:t>
      </w:r>
      <w:proofErr w:type="spellEnd"/>
      <w:r w:rsidRPr="008648F9">
        <w:rPr>
          <w:sz w:val="24"/>
          <w:szCs w:val="24"/>
        </w:rPr>
        <w:t xml:space="preserve"> </w:t>
      </w:r>
      <w:proofErr w:type="spellStart"/>
      <w:r w:rsidRPr="008648F9">
        <w:rPr>
          <w:sz w:val="24"/>
          <w:szCs w:val="24"/>
        </w:rPr>
        <w:t>caomh</w:t>
      </w:r>
      <w:proofErr w:type="spellEnd"/>
      <w:r w:rsidRPr="008648F9">
        <w:rPr>
          <w:sz w:val="24"/>
          <w:szCs w:val="24"/>
        </w:rPr>
        <w:t xml:space="preserve">: </w:t>
      </w:r>
    </w:p>
    <w:p w:rsidR="004C3B11" w:rsidRPr="008648F9" w:rsidRDefault="004C3B11" w:rsidP="004C3B11">
      <w:pPr>
        <w:jc w:val="center"/>
        <w:rPr>
          <w:sz w:val="24"/>
          <w:szCs w:val="24"/>
        </w:rPr>
      </w:pPr>
      <w:proofErr w:type="spellStart"/>
      <w:r w:rsidRPr="008648F9">
        <w:rPr>
          <w:sz w:val="24"/>
          <w:szCs w:val="24"/>
        </w:rPr>
        <w:t>Críost</w:t>
      </w:r>
      <w:proofErr w:type="spellEnd"/>
      <w:r w:rsidRPr="008648F9">
        <w:rPr>
          <w:sz w:val="24"/>
          <w:szCs w:val="24"/>
        </w:rPr>
        <w:t xml:space="preserve"> ’</w:t>
      </w:r>
      <w:proofErr w:type="spellStart"/>
      <w:r w:rsidRPr="008648F9">
        <w:rPr>
          <w:sz w:val="24"/>
          <w:szCs w:val="24"/>
        </w:rPr>
        <w:t>na</w:t>
      </w:r>
      <w:proofErr w:type="spellEnd"/>
      <w:r w:rsidRPr="008648F9">
        <w:rPr>
          <w:sz w:val="24"/>
          <w:szCs w:val="24"/>
        </w:rPr>
        <w:t xml:space="preserve"> </w:t>
      </w:r>
      <w:proofErr w:type="spellStart"/>
      <w:r w:rsidRPr="008648F9">
        <w:rPr>
          <w:sz w:val="24"/>
          <w:szCs w:val="24"/>
        </w:rPr>
        <w:t>chodladh</w:t>
      </w:r>
      <w:proofErr w:type="spellEnd"/>
      <w:r w:rsidRPr="008648F9">
        <w:rPr>
          <w:sz w:val="24"/>
          <w:szCs w:val="24"/>
        </w:rPr>
        <w:t xml:space="preserve"> go </w:t>
      </w:r>
      <w:proofErr w:type="spellStart"/>
      <w:r w:rsidRPr="008648F9">
        <w:rPr>
          <w:sz w:val="24"/>
          <w:szCs w:val="24"/>
        </w:rPr>
        <w:t>séimh</w:t>
      </w:r>
      <w:proofErr w:type="spellEnd"/>
      <w:r w:rsidRPr="008648F9">
        <w:rPr>
          <w:sz w:val="24"/>
          <w:szCs w:val="24"/>
        </w:rPr>
        <w:t>,</w:t>
      </w:r>
    </w:p>
    <w:p w:rsidR="004C3B11" w:rsidRPr="008648F9" w:rsidRDefault="004C3B11" w:rsidP="004C3B11">
      <w:pPr>
        <w:jc w:val="center"/>
        <w:rPr>
          <w:sz w:val="24"/>
          <w:szCs w:val="24"/>
        </w:rPr>
      </w:pPr>
      <w:proofErr w:type="spellStart"/>
      <w:r w:rsidRPr="008648F9">
        <w:rPr>
          <w:sz w:val="24"/>
          <w:szCs w:val="24"/>
        </w:rPr>
        <w:t>Críost</w:t>
      </w:r>
      <w:proofErr w:type="spellEnd"/>
      <w:r w:rsidRPr="008648F9">
        <w:rPr>
          <w:sz w:val="24"/>
          <w:szCs w:val="24"/>
        </w:rPr>
        <w:t xml:space="preserve"> ’</w:t>
      </w:r>
      <w:proofErr w:type="spellStart"/>
      <w:r w:rsidRPr="008648F9">
        <w:rPr>
          <w:sz w:val="24"/>
          <w:szCs w:val="24"/>
        </w:rPr>
        <w:t>na</w:t>
      </w:r>
      <w:proofErr w:type="spellEnd"/>
      <w:r w:rsidRPr="008648F9">
        <w:rPr>
          <w:sz w:val="24"/>
          <w:szCs w:val="24"/>
        </w:rPr>
        <w:t xml:space="preserve"> </w:t>
      </w:r>
      <w:proofErr w:type="spellStart"/>
      <w:r w:rsidRPr="008648F9">
        <w:rPr>
          <w:sz w:val="24"/>
          <w:szCs w:val="24"/>
        </w:rPr>
        <w:t>chodladh</w:t>
      </w:r>
      <w:proofErr w:type="spellEnd"/>
      <w:r w:rsidRPr="008648F9">
        <w:rPr>
          <w:sz w:val="24"/>
          <w:szCs w:val="24"/>
        </w:rPr>
        <w:t xml:space="preserve"> go </w:t>
      </w:r>
      <w:proofErr w:type="spellStart"/>
      <w:r w:rsidRPr="008648F9">
        <w:rPr>
          <w:sz w:val="24"/>
          <w:szCs w:val="24"/>
        </w:rPr>
        <w:t>séimh</w:t>
      </w:r>
      <w:proofErr w:type="spellEnd"/>
      <w:r w:rsidRPr="008648F9">
        <w:rPr>
          <w:sz w:val="24"/>
          <w:szCs w:val="24"/>
        </w:rPr>
        <w:t>!</w:t>
      </w:r>
    </w:p>
    <w:p w:rsidR="00106986" w:rsidRDefault="00106986" w:rsidP="004C3B11">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A </w:t>
      </w:r>
      <w:proofErr w:type="spellStart"/>
      <w:r w:rsidRPr="00106986">
        <w:rPr>
          <w:sz w:val="24"/>
          <w:szCs w:val="24"/>
        </w:rPr>
        <w:t>Íosa</w:t>
      </w:r>
      <w:proofErr w:type="spellEnd"/>
      <w:r w:rsidRPr="00106986">
        <w:rPr>
          <w:sz w:val="24"/>
          <w:szCs w:val="24"/>
        </w:rPr>
        <w:t xml:space="preserve">, is </w:t>
      </w:r>
      <w:proofErr w:type="spellStart"/>
      <w:r w:rsidRPr="00106986">
        <w:rPr>
          <w:sz w:val="24"/>
          <w:szCs w:val="24"/>
        </w:rPr>
        <w:t>tú</w:t>
      </w:r>
      <w:proofErr w:type="spellEnd"/>
      <w:r w:rsidRPr="00106986">
        <w:rPr>
          <w:sz w:val="24"/>
          <w:szCs w:val="24"/>
        </w:rPr>
        <w:t xml:space="preserve"> mac </w:t>
      </w:r>
      <w:proofErr w:type="spellStart"/>
      <w:r w:rsidRPr="00106986">
        <w:rPr>
          <w:sz w:val="24"/>
          <w:szCs w:val="24"/>
        </w:rPr>
        <w:t>Dé</w:t>
      </w:r>
      <w:proofErr w:type="spellEnd"/>
      <w:r w:rsidRPr="00106986">
        <w:rPr>
          <w:sz w:val="24"/>
          <w:szCs w:val="24"/>
        </w:rPr>
        <w:t xml:space="preserve">.  </w:t>
      </w:r>
      <w:proofErr w:type="spellStart"/>
      <w:r w:rsidRPr="00106986">
        <w:rPr>
          <w:sz w:val="24"/>
          <w:szCs w:val="24"/>
        </w:rPr>
        <w:t>Cabhraigh</w:t>
      </w:r>
      <w:proofErr w:type="spellEnd"/>
      <w:r w:rsidRPr="00106986">
        <w:rPr>
          <w:sz w:val="24"/>
          <w:szCs w:val="24"/>
        </w:rPr>
        <w:t xml:space="preserve"> </w:t>
      </w:r>
      <w:proofErr w:type="spellStart"/>
      <w:r w:rsidRPr="00106986">
        <w:rPr>
          <w:sz w:val="24"/>
          <w:szCs w:val="24"/>
        </w:rPr>
        <w:t>linn</w:t>
      </w:r>
      <w:proofErr w:type="spellEnd"/>
      <w:r w:rsidRPr="00106986">
        <w:rPr>
          <w:sz w:val="24"/>
          <w:szCs w:val="24"/>
        </w:rPr>
        <w:t xml:space="preserve"> cur leis an </w:t>
      </w:r>
      <w:proofErr w:type="spellStart"/>
      <w:r w:rsidRPr="00106986">
        <w:rPr>
          <w:sz w:val="24"/>
          <w:szCs w:val="24"/>
        </w:rPr>
        <w:t>ngrá</w:t>
      </w:r>
      <w:proofErr w:type="spellEnd"/>
      <w:r w:rsidRPr="00106986">
        <w:rPr>
          <w:sz w:val="24"/>
          <w:szCs w:val="24"/>
        </w:rPr>
        <w:t xml:space="preserve"> </w:t>
      </w:r>
      <w:proofErr w:type="spellStart"/>
      <w:r w:rsidRPr="00106986">
        <w:rPr>
          <w:sz w:val="24"/>
          <w:szCs w:val="24"/>
        </w:rPr>
        <w:t>atá</w:t>
      </w:r>
      <w:proofErr w:type="spellEnd"/>
      <w:r w:rsidRPr="00106986">
        <w:rPr>
          <w:sz w:val="24"/>
          <w:szCs w:val="24"/>
        </w:rPr>
        <w:t xml:space="preserve"> </w:t>
      </w:r>
      <w:proofErr w:type="spellStart"/>
      <w:r w:rsidRPr="00106986">
        <w:rPr>
          <w:sz w:val="24"/>
          <w:szCs w:val="24"/>
        </w:rPr>
        <w:t>againn</w:t>
      </w:r>
      <w:proofErr w:type="spellEnd"/>
      <w:r w:rsidRPr="00106986">
        <w:rPr>
          <w:sz w:val="24"/>
          <w:szCs w:val="24"/>
        </w:rPr>
        <w:t xml:space="preserve"> </w:t>
      </w:r>
      <w:proofErr w:type="spellStart"/>
      <w:r w:rsidRPr="00106986">
        <w:rPr>
          <w:sz w:val="24"/>
          <w:szCs w:val="24"/>
        </w:rPr>
        <w:t>dár</w:t>
      </w:r>
      <w:proofErr w:type="spellEnd"/>
      <w:r w:rsidRPr="00106986">
        <w:rPr>
          <w:sz w:val="24"/>
          <w:szCs w:val="24"/>
        </w:rPr>
        <w:t xml:space="preserve"> </w:t>
      </w:r>
      <w:proofErr w:type="spellStart"/>
      <w:r w:rsidRPr="00106986">
        <w:rPr>
          <w:sz w:val="24"/>
          <w:szCs w:val="24"/>
        </w:rPr>
        <w:t>muintir</w:t>
      </w:r>
      <w:proofErr w:type="spellEnd"/>
      <w:r w:rsidRPr="00106986">
        <w:rPr>
          <w:sz w:val="24"/>
          <w:szCs w:val="24"/>
        </w:rPr>
        <w:t xml:space="preserve"> </w:t>
      </w:r>
      <w:proofErr w:type="spellStart"/>
      <w:r w:rsidRPr="00106986">
        <w:rPr>
          <w:sz w:val="24"/>
          <w:szCs w:val="24"/>
        </w:rPr>
        <w:t>i</w:t>
      </w:r>
      <w:proofErr w:type="spellEnd"/>
      <w:r w:rsidRPr="00106986">
        <w:rPr>
          <w:sz w:val="24"/>
          <w:szCs w:val="24"/>
        </w:rPr>
        <w:t xml:space="preserve"> </w:t>
      </w:r>
      <w:proofErr w:type="spellStart"/>
      <w:r w:rsidRPr="00106986">
        <w:rPr>
          <w:sz w:val="24"/>
          <w:szCs w:val="24"/>
        </w:rPr>
        <w:t>rith</w:t>
      </w:r>
      <w:proofErr w:type="spellEnd"/>
      <w:r w:rsidRPr="00106986">
        <w:rPr>
          <w:sz w:val="24"/>
          <w:szCs w:val="24"/>
        </w:rPr>
        <w:t xml:space="preserve"> </w:t>
      </w:r>
      <w:proofErr w:type="spellStart"/>
      <w:r w:rsidRPr="00106986">
        <w:rPr>
          <w:sz w:val="24"/>
          <w:szCs w:val="24"/>
        </w:rPr>
        <w:t>na</w:t>
      </w:r>
      <w:proofErr w:type="spellEnd"/>
      <w:r w:rsidRPr="00106986">
        <w:rPr>
          <w:sz w:val="24"/>
          <w:szCs w:val="24"/>
        </w:rPr>
        <w:t xml:space="preserve"> </w:t>
      </w:r>
      <w:proofErr w:type="spellStart"/>
      <w:r w:rsidRPr="00106986">
        <w:rPr>
          <w:sz w:val="24"/>
          <w:szCs w:val="24"/>
        </w:rPr>
        <w:t>Nollag</w:t>
      </w:r>
      <w:proofErr w:type="spellEnd"/>
      <w:r w:rsidRPr="00106986">
        <w:rPr>
          <w:sz w:val="24"/>
          <w:szCs w:val="24"/>
        </w:rPr>
        <w:t>.</w:t>
      </w:r>
    </w:p>
    <w:p w:rsidR="004C3B11" w:rsidRDefault="004C3B11" w:rsidP="004C3B11">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A </w:t>
      </w:r>
      <w:proofErr w:type="spellStart"/>
      <w:r w:rsidRPr="00106986">
        <w:rPr>
          <w:sz w:val="24"/>
          <w:szCs w:val="24"/>
        </w:rPr>
        <w:t>Íosa</w:t>
      </w:r>
      <w:proofErr w:type="spellEnd"/>
      <w:r w:rsidRPr="00106986">
        <w:rPr>
          <w:sz w:val="24"/>
          <w:szCs w:val="24"/>
        </w:rPr>
        <w:t xml:space="preserve">, is </w:t>
      </w:r>
      <w:proofErr w:type="spellStart"/>
      <w:r w:rsidRPr="00106986">
        <w:rPr>
          <w:sz w:val="24"/>
          <w:szCs w:val="24"/>
        </w:rPr>
        <w:t>tú</w:t>
      </w:r>
      <w:proofErr w:type="spellEnd"/>
      <w:r w:rsidRPr="00106986">
        <w:rPr>
          <w:sz w:val="24"/>
          <w:szCs w:val="24"/>
        </w:rPr>
        <w:t xml:space="preserve"> mac Mhuire.  </w:t>
      </w:r>
      <w:proofErr w:type="spellStart"/>
      <w:r w:rsidRPr="00106986">
        <w:rPr>
          <w:sz w:val="24"/>
          <w:szCs w:val="24"/>
        </w:rPr>
        <w:t>Beannaigh</w:t>
      </w:r>
      <w:proofErr w:type="spellEnd"/>
      <w:r w:rsidRPr="00106986">
        <w:rPr>
          <w:sz w:val="24"/>
          <w:szCs w:val="24"/>
        </w:rPr>
        <w:t xml:space="preserve"> </w:t>
      </w:r>
      <w:proofErr w:type="spellStart"/>
      <w:r w:rsidRPr="00106986">
        <w:rPr>
          <w:sz w:val="24"/>
          <w:szCs w:val="24"/>
        </w:rPr>
        <w:t>gach</w:t>
      </w:r>
      <w:proofErr w:type="spellEnd"/>
      <w:r w:rsidRPr="00106986">
        <w:rPr>
          <w:sz w:val="24"/>
          <w:szCs w:val="24"/>
        </w:rPr>
        <w:t xml:space="preserve"> </w:t>
      </w:r>
      <w:proofErr w:type="spellStart"/>
      <w:r w:rsidRPr="00106986">
        <w:rPr>
          <w:sz w:val="24"/>
          <w:szCs w:val="24"/>
        </w:rPr>
        <w:t>teaghlach</w:t>
      </w:r>
      <w:proofErr w:type="spellEnd"/>
      <w:r w:rsidRPr="00106986">
        <w:rPr>
          <w:sz w:val="24"/>
          <w:szCs w:val="24"/>
        </w:rPr>
        <w:t xml:space="preserve"> </w:t>
      </w:r>
      <w:proofErr w:type="spellStart"/>
      <w:r w:rsidRPr="00106986">
        <w:rPr>
          <w:sz w:val="24"/>
          <w:szCs w:val="24"/>
        </w:rPr>
        <w:t>atá</w:t>
      </w:r>
      <w:proofErr w:type="spellEnd"/>
      <w:r w:rsidRPr="00106986">
        <w:rPr>
          <w:sz w:val="24"/>
          <w:szCs w:val="24"/>
        </w:rPr>
        <w:t xml:space="preserve"> ag </w:t>
      </w:r>
      <w:proofErr w:type="spellStart"/>
      <w:r w:rsidRPr="00106986">
        <w:rPr>
          <w:sz w:val="24"/>
          <w:szCs w:val="24"/>
        </w:rPr>
        <w:t>súil</w:t>
      </w:r>
      <w:proofErr w:type="spellEnd"/>
      <w:r w:rsidRPr="00106986">
        <w:rPr>
          <w:sz w:val="24"/>
          <w:szCs w:val="24"/>
        </w:rPr>
        <w:t xml:space="preserve"> le </w:t>
      </w:r>
      <w:proofErr w:type="spellStart"/>
      <w:r w:rsidRPr="00106986">
        <w:rPr>
          <w:sz w:val="24"/>
          <w:szCs w:val="24"/>
        </w:rPr>
        <w:t>leanbh</w:t>
      </w:r>
      <w:proofErr w:type="spellEnd"/>
      <w:r w:rsidRPr="00106986">
        <w:rPr>
          <w:sz w:val="24"/>
          <w:szCs w:val="24"/>
        </w:rPr>
        <w:t xml:space="preserve"> </w:t>
      </w:r>
      <w:proofErr w:type="spellStart"/>
      <w:r w:rsidRPr="00106986">
        <w:rPr>
          <w:sz w:val="24"/>
          <w:szCs w:val="24"/>
        </w:rPr>
        <w:t>agus</w:t>
      </w:r>
      <w:proofErr w:type="spellEnd"/>
      <w:r w:rsidRPr="00106986">
        <w:rPr>
          <w:sz w:val="24"/>
          <w:szCs w:val="24"/>
        </w:rPr>
        <w:t xml:space="preserve"> </w:t>
      </w:r>
      <w:proofErr w:type="spellStart"/>
      <w:r w:rsidRPr="00106986">
        <w:rPr>
          <w:sz w:val="24"/>
          <w:szCs w:val="24"/>
        </w:rPr>
        <w:t>beannaigh</w:t>
      </w:r>
      <w:proofErr w:type="spellEnd"/>
      <w:r w:rsidRPr="00106986">
        <w:rPr>
          <w:sz w:val="24"/>
          <w:szCs w:val="24"/>
        </w:rPr>
        <w:t xml:space="preserve"> </w:t>
      </w:r>
      <w:proofErr w:type="spellStart"/>
      <w:r w:rsidRPr="00106986">
        <w:rPr>
          <w:sz w:val="24"/>
          <w:szCs w:val="24"/>
        </w:rPr>
        <w:t>gach</w:t>
      </w:r>
      <w:proofErr w:type="spellEnd"/>
      <w:r w:rsidRPr="00106986">
        <w:rPr>
          <w:sz w:val="24"/>
          <w:szCs w:val="24"/>
        </w:rPr>
        <w:t xml:space="preserve"> </w:t>
      </w:r>
      <w:proofErr w:type="spellStart"/>
      <w:r w:rsidRPr="00106986">
        <w:rPr>
          <w:sz w:val="24"/>
          <w:szCs w:val="24"/>
        </w:rPr>
        <w:t>leanbh</w:t>
      </w:r>
      <w:proofErr w:type="spellEnd"/>
      <w:r w:rsidRPr="00106986">
        <w:rPr>
          <w:sz w:val="24"/>
          <w:szCs w:val="24"/>
        </w:rPr>
        <w:t xml:space="preserve"> </w:t>
      </w:r>
      <w:proofErr w:type="spellStart"/>
      <w:r w:rsidRPr="00106986">
        <w:rPr>
          <w:sz w:val="24"/>
          <w:szCs w:val="24"/>
        </w:rPr>
        <w:t>agus</w:t>
      </w:r>
      <w:proofErr w:type="spellEnd"/>
      <w:r w:rsidRPr="00106986">
        <w:rPr>
          <w:sz w:val="24"/>
          <w:szCs w:val="24"/>
        </w:rPr>
        <w:t xml:space="preserve"> </w:t>
      </w:r>
      <w:proofErr w:type="spellStart"/>
      <w:r w:rsidRPr="00106986">
        <w:rPr>
          <w:sz w:val="24"/>
          <w:szCs w:val="24"/>
        </w:rPr>
        <w:t>páiste</w:t>
      </w:r>
      <w:proofErr w:type="spellEnd"/>
      <w:r w:rsidRPr="00106986">
        <w:rPr>
          <w:sz w:val="24"/>
          <w:szCs w:val="24"/>
        </w:rPr>
        <w:t>.</w:t>
      </w:r>
    </w:p>
    <w:p w:rsidR="00106986" w:rsidRDefault="00106986" w:rsidP="004C3B11">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A </w:t>
      </w:r>
      <w:proofErr w:type="spellStart"/>
      <w:r w:rsidRPr="00106986">
        <w:rPr>
          <w:sz w:val="24"/>
          <w:szCs w:val="24"/>
        </w:rPr>
        <w:t>Íosa</w:t>
      </w:r>
      <w:proofErr w:type="spellEnd"/>
      <w:r w:rsidRPr="00106986">
        <w:rPr>
          <w:sz w:val="24"/>
          <w:szCs w:val="24"/>
        </w:rPr>
        <w:t xml:space="preserve">, is </w:t>
      </w:r>
      <w:proofErr w:type="spellStart"/>
      <w:r w:rsidRPr="00106986">
        <w:rPr>
          <w:sz w:val="24"/>
          <w:szCs w:val="24"/>
        </w:rPr>
        <w:t>tú</w:t>
      </w:r>
      <w:proofErr w:type="spellEnd"/>
      <w:r w:rsidRPr="00106986">
        <w:rPr>
          <w:sz w:val="24"/>
          <w:szCs w:val="24"/>
        </w:rPr>
        <w:t xml:space="preserve"> a thug </w:t>
      </w:r>
      <w:proofErr w:type="spellStart"/>
      <w:r w:rsidRPr="00106986">
        <w:rPr>
          <w:sz w:val="24"/>
          <w:szCs w:val="24"/>
        </w:rPr>
        <w:t>dea-scéal</w:t>
      </w:r>
      <w:proofErr w:type="spellEnd"/>
      <w:r w:rsidRPr="00106986">
        <w:rPr>
          <w:sz w:val="24"/>
          <w:szCs w:val="24"/>
        </w:rPr>
        <w:t xml:space="preserve"> do </w:t>
      </w:r>
      <w:proofErr w:type="spellStart"/>
      <w:r w:rsidRPr="00106986">
        <w:rPr>
          <w:sz w:val="24"/>
          <w:szCs w:val="24"/>
        </w:rPr>
        <w:t>na</w:t>
      </w:r>
      <w:proofErr w:type="spellEnd"/>
      <w:r w:rsidRPr="00106986">
        <w:rPr>
          <w:sz w:val="24"/>
          <w:szCs w:val="24"/>
        </w:rPr>
        <w:t xml:space="preserve"> </w:t>
      </w:r>
      <w:proofErr w:type="spellStart"/>
      <w:r w:rsidRPr="00106986">
        <w:rPr>
          <w:sz w:val="24"/>
          <w:szCs w:val="24"/>
        </w:rPr>
        <w:t>bochtáin</w:t>
      </w:r>
      <w:proofErr w:type="spellEnd"/>
      <w:r w:rsidRPr="00106986">
        <w:rPr>
          <w:sz w:val="24"/>
          <w:szCs w:val="24"/>
        </w:rPr>
        <w:t xml:space="preserve">.  </w:t>
      </w:r>
      <w:proofErr w:type="spellStart"/>
      <w:r w:rsidRPr="00106986">
        <w:rPr>
          <w:sz w:val="24"/>
          <w:szCs w:val="24"/>
        </w:rPr>
        <w:t>Cabhraigh</w:t>
      </w:r>
      <w:proofErr w:type="spellEnd"/>
      <w:r w:rsidRPr="00106986">
        <w:rPr>
          <w:sz w:val="24"/>
          <w:szCs w:val="24"/>
        </w:rPr>
        <w:t xml:space="preserve"> </w:t>
      </w:r>
      <w:proofErr w:type="spellStart"/>
      <w:r w:rsidRPr="00106986">
        <w:rPr>
          <w:sz w:val="24"/>
          <w:szCs w:val="24"/>
        </w:rPr>
        <w:t>linn</w:t>
      </w:r>
      <w:proofErr w:type="spellEnd"/>
      <w:r w:rsidRPr="00106986">
        <w:rPr>
          <w:sz w:val="24"/>
          <w:szCs w:val="24"/>
        </w:rPr>
        <w:t xml:space="preserve"> a </w:t>
      </w:r>
      <w:proofErr w:type="spellStart"/>
      <w:r w:rsidRPr="00106986">
        <w:rPr>
          <w:sz w:val="24"/>
          <w:szCs w:val="24"/>
        </w:rPr>
        <w:t>bheith</w:t>
      </w:r>
      <w:proofErr w:type="spellEnd"/>
      <w:r w:rsidRPr="00106986">
        <w:rPr>
          <w:sz w:val="24"/>
          <w:szCs w:val="24"/>
        </w:rPr>
        <w:t xml:space="preserve"> </w:t>
      </w:r>
      <w:proofErr w:type="spellStart"/>
      <w:r w:rsidRPr="00106986">
        <w:rPr>
          <w:sz w:val="24"/>
          <w:szCs w:val="24"/>
        </w:rPr>
        <w:t>fial</w:t>
      </w:r>
      <w:proofErr w:type="spellEnd"/>
      <w:r w:rsidRPr="00106986">
        <w:rPr>
          <w:sz w:val="24"/>
          <w:szCs w:val="24"/>
        </w:rPr>
        <w:t xml:space="preserve"> </w:t>
      </w:r>
      <w:proofErr w:type="spellStart"/>
      <w:r w:rsidRPr="00106986">
        <w:rPr>
          <w:sz w:val="24"/>
          <w:szCs w:val="24"/>
        </w:rPr>
        <w:t>flaithiúil</w:t>
      </w:r>
      <w:proofErr w:type="spellEnd"/>
      <w:r w:rsidRPr="00106986">
        <w:rPr>
          <w:sz w:val="24"/>
          <w:szCs w:val="24"/>
        </w:rPr>
        <w:t xml:space="preserve"> </w:t>
      </w:r>
      <w:proofErr w:type="spellStart"/>
      <w:r w:rsidRPr="00106986">
        <w:rPr>
          <w:sz w:val="24"/>
          <w:szCs w:val="24"/>
        </w:rPr>
        <w:t>leo</w:t>
      </w:r>
      <w:proofErr w:type="spellEnd"/>
      <w:r w:rsidRPr="00106986">
        <w:rPr>
          <w:sz w:val="24"/>
          <w:szCs w:val="24"/>
        </w:rPr>
        <w:t xml:space="preserve"> </w:t>
      </w:r>
      <w:proofErr w:type="spellStart"/>
      <w:r w:rsidRPr="00106986">
        <w:rPr>
          <w:sz w:val="24"/>
          <w:szCs w:val="24"/>
        </w:rPr>
        <w:t>siúd</w:t>
      </w:r>
      <w:proofErr w:type="spellEnd"/>
      <w:r w:rsidRPr="00106986">
        <w:rPr>
          <w:sz w:val="24"/>
          <w:szCs w:val="24"/>
        </w:rPr>
        <w:t xml:space="preserve"> </w:t>
      </w:r>
      <w:proofErr w:type="spellStart"/>
      <w:r w:rsidRPr="00106986">
        <w:rPr>
          <w:sz w:val="24"/>
          <w:szCs w:val="24"/>
        </w:rPr>
        <w:t>nach</w:t>
      </w:r>
      <w:proofErr w:type="spellEnd"/>
      <w:r w:rsidRPr="00106986">
        <w:rPr>
          <w:sz w:val="24"/>
          <w:szCs w:val="24"/>
        </w:rPr>
        <w:t xml:space="preserve"> </w:t>
      </w:r>
      <w:proofErr w:type="spellStart"/>
      <w:r w:rsidRPr="00106986">
        <w:rPr>
          <w:sz w:val="24"/>
          <w:szCs w:val="24"/>
        </w:rPr>
        <w:t>bhfuil</w:t>
      </w:r>
      <w:proofErr w:type="spellEnd"/>
      <w:r w:rsidRPr="00106986">
        <w:rPr>
          <w:sz w:val="24"/>
          <w:szCs w:val="24"/>
        </w:rPr>
        <w:t xml:space="preserve"> </w:t>
      </w:r>
      <w:proofErr w:type="spellStart"/>
      <w:r w:rsidRPr="00106986">
        <w:rPr>
          <w:sz w:val="24"/>
          <w:szCs w:val="24"/>
        </w:rPr>
        <w:t>dóthain</w:t>
      </w:r>
      <w:proofErr w:type="spellEnd"/>
      <w:r w:rsidRPr="00106986">
        <w:rPr>
          <w:sz w:val="24"/>
          <w:szCs w:val="24"/>
        </w:rPr>
        <w:t xml:space="preserve"> </w:t>
      </w:r>
      <w:proofErr w:type="spellStart"/>
      <w:r w:rsidRPr="00106986">
        <w:rPr>
          <w:sz w:val="24"/>
          <w:szCs w:val="24"/>
        </w:rPr>
        <w:t>bia</w:t>
      </w:r>
      <w:proofErr w:type="spellEnd"/>
      <w:r w:rsidRPr="00106986">
        <w:rPr>
          <w:sz w:val="24"/>
          <w:szCs w:val="24"/>
        </w:rPr>
        <w:t xml:space="preserve">, </w:t>
      </w:r>
      <w:proofErr w:type="spellStart"/>
      <w:r w:rsidRPr="00106986">
        <w:rPr>
          <w:sz w:val="24"/>
          <w:szCs w:val="24"/>
        </w:rPr>
        <w:t>éadaigh</w:t>
      </w:r>
      <w:proofErr w:type="spellEnd"/>
      <w:r w:rsidRPr="00106986">
        <w:rPr>
          <w:sz w:val="24"/>
          <w:szCs w:val="24"/>
        </w:rPr>
        <w:t xml:space="preserve"> </w:t>
      </w:r>
      <w:proofErr w:type="spellStart"/>
      <w:r w:rsidRPr="00106986">
        <w:rPr>
          <w:sz w:val="24"/>
          <w:szCs w:val="24"/>
        </w:rPr>
        <w:t>ná</w:t>
      </w:r>
      <w:proofErr w:type="spellEnd"/>
      <w:r w:rsidRPr="00106986">
        <w:rPr>
          <w:sz w:val="24"/>
          <w:szCs w:val="24"/>
        </w:rPr>
        <w:t xml:space="preserve"> </w:t>
      </w:r>
      <w:proofErr w:type="spellStart"/>
      <w:r w:rsidRPr="00106986">
        <w:rPr>
          <w:sz w:val="24"/>
          <w:szCs w:val="24"/>
        </w:rPr>
        <w:t>dídine</w:t>
      </w:r>
      <w:proofErr w:type="spellEnd"/>
      <w:r w:rsidRPr="00106986">
        <w:rPr>
          <w:sz w:val="24"/>
          <w:szCs w:val="24"/>
        </w:rPr>
        <w:t xml:space="preserve"> </w:t>
      </w:r>
      <w:proofErr w:type="spellStart"/>
      <w:r w:rsidRPr="00106986">
        <w:rPr>
          <w:sz w:val="24"/>
          <w:szCs w:val="24"/>
        </w:rPr>
        <w:t>acu</w:t>
      </w:r>
      <w:proofErr w:type="spellEnd"/>
      <w:r w:rsidRPr="00106986">
        <w:rPr>
          <w:sz w:val="24"/>
          <w:szCs w:val="24"/>
        </w:rPr>
        <w:t>.</w:t>
      </w:r>
    </w:p>
    <w:p w:rsidR="00106986" w:rsidRDefault="00106986" w:rsidP="00106986">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A </w:t>
      </w:r>
      <w:proofErr w:type="spellStart"/>
      <w:r w:rsidRPr="00106986">
        <w:rPr>
          <w:sz w:val="24"/>
          <w:szCs w:val="24"/>
        </w:rPr>
        <w:t>Íosa</w:t>
      </w:r>
      <w:proofErr w:type="spellEnd"/>
      <w:r w:rsidRPr="00106986">
        <w:rPr>
          <w:sz w:val="24"/>
          <w:szCs w:val="24"/>
        </w:rPr>
        <w:t xml:space="preserve">, </w:t>
      </w:r>
      <w:proofErr w:type="spellStart"/>
      <w:r w:rsidRPr="00106986">
        <w:rPr>
          <w:sz w:val="24"/>
          <w:szCs w:val="24"/>
        </w:rPr>
        <w:t>leigheas</w:t>
      </w:r>
      <w:proofErr w:type="spellEnd"/>
      <w:r w:rsidRPr="00106986">
        <w:rPr>
          <w:sz w:val="24"/>
          <w:szCs w:val="24"/>
        </w:rPr>
        <w:t xml:space="preserve"> </w:t>
      </w:r>
      <w:proofErr w:type="spellStart"/>
      <w:r w:rsidRPr="00106986">
        <w:rPr>
          <w:sz w:val="24"/>
          <w:szCs w:val="24"/>
        </w:rPr>
        <w:t>tú</w:t>
      </w:r>
      <w:proofErr w:type="spellEnd"/>
      <w:r w:rsidRPr="00106986">
        <w:rPr>
          <w:sz w:val="24"/>
          <w:szCs w:val="24"/>
        </w:rPr>
        <w:t xml:space="preserve"> </w:t>
      </w:r>
      <w:proofErr w:type="spellStart"/>
      <w:r w:rsidRPr="00106986">
        <w:rPr>
          <w:sz w:val="24"/>
          <w:szCs w:val="24"/>
        </w:rPr>
        <w:t>na</w:t>
      </w:r>
      <w:proofErr w:type="spellEnd"/>
      <w:r w:rsidRPr="00106986">
        <w:rPr>
          <w:sz w:val="24"/>
          <w:szCs w:val="24"/>
        </w:rPr>
        <w:t xml:space="preserve"> </w:t>
      </w:r>
      <w:proofErr w:type="spellStart"/>
      <w:r w:rsidRPr="00106986">
        <w:rPr>
          <w:sz w:val="24"/>
          <w:szCs w:val="24"/>
        </w:rPr>
        <w:t>heasláin</w:t>
      </w:r>
      <w:proofErr w:type="spellEnd"/>
      <w:r w:rsidRPr="00106986">
        <w:rPr>
          <w:sz w:val="24"/>
          <w:szCs w:val="24"/>
        </w:rPr>
        <w:t xml:space="preserve">.  </w:t>
      </w:r>
      <w:proofErr w:type="spellStart"/>
      <w:r w:rsidRPr="00106986">
        <w:rPr>
          <w:sz w:val="24"/>
          <w:szCs w:val="24"/>
        </w:rPr>
        <w:t>Cabhraigh</w:t>
      </w:r>
      <w:proofErr w:type="spellEnd"/>
      <w:r w:rsidRPr="00106986">
        <w:rPr>
          <w:sz w:val="24"/>
          <w:szCs w:val="24"/>
        </w:rPr>
        <w:t xml:space="preserve"> </w:t>
      </w:r>
      <w:proofErr w:type="spellStart"/>
      <w:r w:rsidRPr="00106986">
        <w:rPr>
          <w:sz w:val="24"/>
          <w:szCs w:val="24"/>
        </w:rPr>
        <w:t>linn</w:t>
      </w:r>
      <w:proofErr w:type="spellEnd"/>
      <w:r w:rsidRPr="00106986">
        <w:rPr>
          <w:sz w:val="24"/>
          <w:szCs w:val="24"/>
        </w:rPr>
        <w:t xml:space="preserve"> </w:t>
      </w:r>
      <w:proofErr w:type="spellStart"/>
      <w:r w:rsidRPr="00106986">
        <w:rPr>
          <w:sz w:val="24"/>
          <w:szCs w:val="24"/>
        </w:rPr>
        <w:t>sólás</w:t>
      </w:r>
      <w:proofErr w:type="spellEnd"/>
      <w:r w:rsidRPr="00106986">
        <w:rPr>
          <w:sz w:val="24"/>
          <w:szCs w:val="24"/>
        </w:rPr>
        <w:t xml:space="preserve"> a </w:t>
      </w:r>
      <w:proofErr w:type="spellStart"/>
      <w:r w:rsidRPr="00106986">
        <w:rPr>
          <w:sz w:val="24"/>
          <w:szCs w:val="24"/>
        </w:rPr>
        <w:t>thabhairt</w:t>
      </w:r>
      <w:proofErr w:type="spellEnd"/>
      <w:r w:rsidRPr="00106986">
        <w:rPr>
          <w:sz w:val="24"/>
          <w:szCs w:val="24"/>
        </w:rPr>
        <w:t xml:space="preserve"> do </w:t>
      </w:r>
      <w:proofErr w:type="spellStart"/>
      <w:r w:rsidRPr="00106986">
        <w:rPr>
          <w:sz w:val="24"/>
          <w:szCs w:val="24"/>
        </w:rPr>
        <w:t>dhaoine</w:t>
      </w:r>
      <w:proofErr w:type="spellEnd"/>
      <w:r w:rsidRPr="00106986">
        <w:rPr>
          <w:sz w:val="24"/>
          <w:szCs w:val="24"/>
        </w:rPr>
        <w:t xml:space="preserve"> </w:t>
      </w:r>
      <w:proofErr w:type="spellStart"/>
      <w:r w:rsidRPr="00106986">
        <w:rPr>
          <w:sz w:val="24"/>
          <w:szCs w:val="24"/>
        </w:rPr>
        <w:t>atá</w:t>
      </w:r>
      <w:proofErr w:type="spellEnd"/>
      <w:r w:rsidRPr="00106986">
        <w:rPr>
          <w:sz w:val="24"/>
          <w:szCs w:val="24"/>
        </w:rPr>
        <w:t xml:space="preserve"> </w:t>
      </w:r>
      <w:proofErr w:type="spellStart"/>
      <w:r w:rsidRPr="00106986">
        <w:rPr>
          <w:sz w:val="24"/>
          <w:szCs w:val="24"/>
        </w:rPr>
        <w:t>tinn</w:t>
      </w:r>
      <w:proofErr w:type="spellEnd"/>
      <w:r w:rsidRPr="00106986">
        <w:rPr>
          <w:sz w:val="24"/>
          <w:szCs w:val="24"/>
        </w:rPr>
        <w:t xml:space="preserve"> </w:t>
      </w:r>
      <w:proofErr w:type="spellStart"/>
      <w:r w:rsidRPr="00106986">
        <w:rPr>
          <w:sz w:val="24"/>
          <w:szCs w:val="24"/>
        </w:rPr>
        <w:t>agus</w:t>
      </w:r>
      <w:proofErr w:type="spellEnd"/>
      <w:r w:rsidRPr="00106986">
        <w:rPr>
          <w:sz w:val="24"/>
          <w:szCs w:val="24"/>
        </w:rPr>
        <w:t xml:space="preserve"> do </w:t>
      </w:r>
      <w:proofErr w:type="spellStart"/>
      <w:r w:rsidRPr="00106986">
        <w:rPr>
          <w:sz w:val="24"/>
          <w:szCs w:val="24"/>
        </w:rPr>
        <w:t>dhaoine</w:t>
      </w:r>
      <w:proofErr w:type="spellEnd"/>
      <w:r w:rsidRPr="00106986">
        <w:rPr>
          <w:sz w:val="24"/>
          <w:szCs w:val="24"/>
        </w:rPr>
        <w:t xml:space="preserve"> </w:t>
      </w:r>
      <w:proofErr w:type="spellStart"/>
      <w:r w:rsidRPr="00106986">
        <w:rPr>
          <w:sz w:val="24"/>
          <w:szCs w:val="24"/>
        </w:rPr>
        <w:t>atá</w:t>
      </w:r>
      <w:proofErr w:type="spellEnd"/>
      <w:r w:rsidRPr="00106986">
        <w:rPr>
          <w:sz w:val="24"/>
          <w:szCs w:val="24"/>
        </w:rPr>
        <w:t xml:space="preserve"> </w:t>
      </w:r>
      <w:proofErr w:type="spellStart"/>
      <w:r w:rsidRPr="00106986">
        <w:rPr>
          <w:sz w:val="24"/>
          <w:szCs w:val="24"/>
        </w:rPr>
        <w:t>uaigneach</w:t>
      </w:r>
      <w:proofErr w:type="spellEnd"/>
      <w:r w:rsidRPr="00106986">
        <w:rPr>
          <w:sz w:val="24"/>
          <w:szCs w:val="24"/>
        </w:rPr>
        <w:t>.</w:t>
      </w:r>
    </w:p>
    <w:p w:rsidR="00106986" w:rsidRDefault="00106986" w:rsidP="00106986">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A </w:t>
      </w:r>
      <w:proofErr w:type="spellStart"/>
      <w:r w:rsidRPr="00106986">
        <w:rPr>
          <w:sz w:val="24"/>
          <w:szCs w:val="24"/>
        </w:rPr>
        <w:t>Íosa</w:t>
      </w:r>
      <w:proofErr w:type="spellEnd"/>
      <w:r w:rsidRPr="00106986">
        <w:rPr>
          <w:sz w:val="24"/>
          <w:szCs w:val="24"/>
        </w:rPr>
        <w:t xml:space="preserve">, is </w:t>
      </w:r>
      <w:proofErr w:type="spellStart"/>
      <w:r w:rsidRPr="00106986">
        <w:rPr>
          <w:sz w:val="24"/>
          <w:szCs w:val="24"/>
        </w:rPr>
        <w:t>tú</w:t>
      </w:r>
      <w:proofErr w:type="spellEnd"/>
      <w:r w:rsidRPr="00106986">
        <w:rPr>
          <w:sz w:val="24"/>
          <w:szCs w:val="24"/>
        </w:rPr>
        <w:t xml:space="preserve"> </w:t>
      </w:r>
      <w:proofErr w:type="spellStart"/>
      <w:r w:rsidRPr="00106986">
        <w:rPr>
          <w:sz w:val="24"/>
          <w:szCs w:val="24"/>
        </w:rPr>
        <w:t>Prionsa</w:t>
      </w:r>
      <w:proofErr w:type="spellEnd"/>
      <w:r w:rsidRPr="00106986">
        <w:rPr>
          <w:sz w:val="24"/>
          <w:szCs w:val="24"/>
        </w:rPr>
        <w:t xml:space="preserve"> </w:t>
      </w:r>
      <w:proofErr w:type="spellStart"/>
      <w:r w:rsidRPr="00106986">
        <w:rPr>
          <w:sz w:val="24"/>
          <w:szCs w:val="24"/>
        </w:rPr>
        <w:t>na</w:t>
      </w:r>
      <w:proofErr w:type="spellEnd"/>
      <w:r w:rsidRPr="00106986">
        <w:rPr>
          <w:sz w:val="24"/>
          <w:szCs w:val="24"/>
        </w:rPr>
        <w:t xml:space="preserve"> Síochána.  </w:t>
      </w:r>
      <w:proofErr w:type="spellStart"/>
      <w:r w:rsidRPr="00106986">
        <w:rPr>
          <w:sz w:val="24"/>
          <w:szCs w:val="24"/>
        </w:rPr>
        <w:t>Cabhraigh</w:t>
      </w:r>
      <w:proofErr w:type="spellEnd"/>
      <w:r w:rsidRPr="00106986">
        <w:rPr>
          <w:sz w:val="24"/>
          <w:szCs w:val="24"/>
        </w:rPr>
        <w:t xml:space="preserve"> </w:t>
      </w:r>
      <w:proofErr w:type="spellStart"/>
      <w:r w:rsidRPr="00106986">
        <w:rPr>
          <w:sz w:val="24"/>
          <w:szCs w:val="24"/>
        </w:rPr>
        <w:t>linn</w:t>
      </w:r>
      <w:proofErr w:type="spellEnd"/>
      <w:r w:rsidRPr="00106986">
        <w:rPr>
          <w:sz w:val="24"/>
          <w:szCs w:val="24"/>
        </w:rPr>
        <w:t xml:space="preserve"> </w:t>
      </w:r>
      <w:proofErr w:type="spellStart"/>
      <w:r w:rsidRPr="00106986">
        <w:rPr>
          <w:sz w:val="24"/>
          <w:szCs w:val="24"/>
        </w:rPr>
        <w:t>síocháin</w:t>
      </w:r>
      <w:proofErr w:type="spellEnd"/>
      <w:r w:rsidRPr="00106986">
        <w:rPr>
          <w:sz w:val="24"/>
          <w:szCs w:val="24"/>
        </w:rPr>
        <w:t xml:space="preserve"> a </w:t>
      </w:r>
      <w:proofErr w:type="spellStart"/>
      <w:r w:rsidRPr="00106986">
        <w:rPr>
          <w:sz w:val="24"/>
          <w:szCs w:val="24"/>
        </w:rPr>
        <w:t>scaipeadh</w:t>
      </w:r>
      <w:proofErr w:type="spellEnd"/>
      <w:r w:rsidRPr="00106986">
        <w:rPr>
          <w:sz w:val="24"/>
          <w:szCs w:val="24"/>
        </w:rPr>
        <w:t xml:space="preserve"> </w:t>
      </w:r>
      <w:proofErr w:type="spellStart"/>
      <w:r w:rsidRPr="00106986">
        <w:rPr>
          <w:sz w:val="24"/>
          <w:szCs w:val="24"/>
        </w:rPr>
        <w:t>sa</w:t>
      </w:r>
      <w:proofErr w:type="spellEnd"/>
      <w:r w:rsidRPr="00106986">
        <w:rPr>
          <w:sz w:val="24"/>
          <w:szCs w:val="24"/>
        </w:rPr>
        <w:t xml:space="preserve"> </w:t>
      </w:r>
      <w:proofErr w:type="spellStart"/>
      <w:r w:rsidRPr="00106986">
        <w:rPr>
          <w:sz w:val="24"/>
          <w:szCs w:val="24"/>
        </w:rPr>
        <w:t>bhaile</w:t>
      </w:r>
      <w:proofErr w:type="spellEnd"/>
      <w:r w:rsidRPr="00106986">
        <w:rPr>
          <w:sz w:val="24"/>
          <w:szCs w:val="24"/>
        </w:rPr>
        <w:t xml:space="preserve">, </w:t>
      </w:r>
      <w:proofErr w:type="spellStart"/>
      <w:r w:rsidRPr="00106986">
        <w:rPr>
          <w:sz w:val="24"/>
          <w:szCs w:val="24"/>
        </w:rPr>
        <w:t>sa</w:t>
      </w:r>
      <w:proofErr w:type="spellEnd"/>
      <w:r w:rsidRPr="00106986">
        <w:rPr>
          <w:sz w:val="24"/>
          <w:szCs w:val="24"/>
        </w:rPr>
        <w:t xml:space="preserve"> scoil </w:t>
      </w:r>
      <w:proofErr w:type="spellStart"/>
      <w:r w:rsidRPr="00106986">
        <w:rPr>
          <w:sz w:val="24"/>
          <w:szCs w:val="24"/>
        </w:rPr>
        <w:t>agus</w:t>
      </w:r>
      <w:proofErr w:type="spellEnd"/>
      <w:r w:rsidRPr="00106986">
        <w:rPr>
          <w:sz w:val="24"/>
          <w:szCs w:val="24"/>
        </w:rPr>
        <w:t xml:space="preserve"> </w:t>
      </w:r>
      <w:proofErr w:type="spellStart"/>
      <w:r w:rsidRPr="00106986">
        <w:rPr>
          <w:sz w:val="24"/>
          <w:szCs w:val="24"/>
        </w:rPr>
        <w:t>i</w:t>
      </w:r>
      <w:proofErr w:type="spellEnd"/>
      <w:r w:rsidRPr="00106986">
        <w:rPr>
          <w:sz w:val="24"/>
          <w:szCs w:val="24"/>
        </w:rPr>
        <w:t xml:space="preserve"> </w:t>
      </w:r>
      <w:proofErr w:type="spellStart"/>
      <w:r w:rsidRPr="00106986">
        <w:rPr>
          <w:sz w:val="24"/>
          <w:szCs w:val="24"/>
        </w:rPr>
        <w:t>measc</w:t>
      </w:r>
      <w:proofErr w:type="spellEnd"/>
      <w:r w:rsidRPr="00106986">
        <w:rPr>
          <w:sz w:val="24"/>
          <w:szCs w:val="24"/>
        </w:rPr>
        <w:t xml:space="preserve"> </w:t>
      </w:r>
      <w:proofErr w:type="spellStart"/>
      <w:r w:rsidRPr="00106986">
        <w:rPr>
          <w:sz w:val="24"/>
          <w:szCs w:val="24"/>
        </w:rPr>
        <w:t>ár</w:t>
      </w:r>
      <w:proofErr w:type="spellEnd"/>
      <w:r w:rsidRPr="00106986">
        <w:rPr>
          <w:sz w:val="24"/>
          <w:szCs w:val="24"/>
        </w:rPr>
        <w:t xml:space="preserve"> </w:t>
      </w:r>
      <w:proofErr w:type="spellStart"/>
      <w:r w:rsidRPr="00106986">
        <w:rPr>
          <w:sz w:val="24"/>
          <w:szCs w:val="24"/>
        </w:rPr>
        <w:t>gcairde</w:t>
      </w:r>
      <w:proofErr w:type="spellEnd"/>
      <w:r w:rsidRPr="00106986">
        <w:rPr>
          <w:sz w:val="24"/>
          <w:szCs w:val="24"/>
        </w:rPr>
        <w:t>.</w:t>
      </w:r>
    </w:p>
    <w:p w:rsidR="00106986" w:rsidRDefault="00106986" w:rsidP="00106986">
      <w:pPr>
        <w:spacing w:after="0" w:line="240" w:lineRule="auto"/>
        <w:rPr>
          <w:sz w:val="24"/>
          <w:szCs w:val="24"/>
        </w:rPr>
      </w:pPr>
    </w:p>
    <w:p w:rsidR="004C3B11" w:rsidRPr="00106986" w:rsidRDefault="004C3B11" w:rsidP="00106986">
      <w:pPr>
        <w:pStyle w:val="ListParagraph"/>
        <w:numPr>
          <w:ilvl w:val="0"/>
          <w:numId w:val="5"/>
        </w:numPr>
        <w:spacing w:after="0" w:line="240" w:lineRule="auto"/>
        <w:rPr>
          <w:sz w:val="24"/>
          <w:szCs w:val="24"/>
        </w:rPr>
      </w:pPr>
      <w:r w:rsidRPr="00106986">
        <w:rPr>
          <w:sz w:val="24"/>
          <w:szCs w:val="24"/>
        </w:rPr>
        <w:t xml:space="preserve">I </w:t>
      </w:r>
      <w:proofErr w:type="spellStart"/>
      <w:r w:rsidRPr="00106986">
        <w:rPr>
          <w:sz w:val="24"/>
          <w:szCs w:val="24"/>
        </w:rPr>
        <w:t>rith</w:t>
      </w:r>
      <w:proofErr w:type="spellEnd"/>
      <w:r w:rsidRPr="00106986">
        <w:rPr>
          <w:sz w:val="24"/>
          <w:szCs w:val="24"/>
        </w:rPr>
        <w:t xml:space="preserve"> </w:t>
      </w:r>
      <w:proofErr w:type="spellStart"/>
      <w:r w:rsidRPr="00106986">
        <w:rPr>
          <w:sz w:val="24"/>
          <w:szCs w:val="24"/>
        </w:rPr>
        <w:t>na</w:t>
      </w:r>
      <w:proofErr w:type="spellEnd"/>
      <w:r w:rsidRPr="00106986">
        <w:rPr>
          <w:sz w:val="24"/>
          <w:szCs w:val="24"/>
        </w:rPr>
        <w:t xml:space="preserve"> </w:t>
      </w:r>
      <w:proofErr w:type="spellStart"/>
      <w:r w:rsidRPr="00106986">
        <w:rPr>
          <w:sz w:val="24"/>
          <w:szCs w:val="24"/>
        </w:rPr>
        <w:t>bliana</w:t>
      </w:r>
      <w:proofErr w:type="spellEnd"/>
      <w:r w:rsidRPr="00106986">
        <w:rPr>
          <w:sz w:val="24"/>
          <w:szCs w:val="24"/>
        </w:rPr>
        <w:t xml:space="preserve"> </w:t>
      </w:r>
      <w:proofErr w:type="spellStart"/>
      <w:r w:rsidRPr="00106986">
        <w:rPr>
          <w:sz w:val="24"/>
          <w:szCs w:val="24"/>
        </w:rPr>
        <w:t>seo</w:t>
      </w:r>
      <w:proofErr w:type="spellEnd"/>
      <w:r w:rsidRPr="00106986">
        <w:rPr>
          <w:sz w:val="24"/>
          <w:szCs w:val="24"/>
        </w:rPr>
        <w:t xml:space="preserve"> </w:t>
      </w:r>
      <w:proofErr w:type="spellStart"/>
      <w:r w:rsidRPr="00106986">
        <w:rPr>
          <w:sz w:val="24"/>
          <w:szCs w:val="24"/>
        </w:rPr>
        <w:t>romhainn</w:t>
      </w:r>
      <w:proofErr w:type="spellEnd"/>
      <w:r w:rsidRPr="00106986">
        <w:rPr>
          <w:sz w:val="24"/>
          <w:szCs w:val="24"/>
        </w:rPr>
        <w:t xml:space="preserve"> go </w:t>
      </w:r>
      <w:proofErr w:type="spellStart"/>
      <w:r w:rsidRPr="00106986">
        <w:rPr>
          <w:sz w:val="24"/>
          <w:szCs w:val="24"/>
        </w:rPr>
        <w:t>raibh</w:t>
      </w:r>
      <w:proofErr w:type="spellEnd"/>
      <w:r w:rsidRPr="00106986">
        <w:rPr>
          <w:sz w:val="24"/>
          <w:szCs w:val="24"/>
        </w:rPr>
        <w:t xml:space="preserve"> </w:t>
      </w:r>
      <w:proofErr w:type="spellStart"/>
      <w:r w:rsidRPr="00106986">
        <w:rPr>
          <w:sz w:val="24"/>
          <w:szCs w:val="24"/>
        </w:rPr>
        <w:t>deireadh</w:t>
      </w:r>
      <w:proofErr w:type="spellEnd"/>
      <w:r w:rsidRPr="00106986">
        <w:rPr>
          <w:sz w:val="24"/>
          <w:szCs w:val="24"/>
        </w:rPr>
        <w:t xml:space="preserve"> le </w:t>
      </w:r>
      <w:proofErr w:type="spellStart"/>
      <w:r w:rsidRPr="00106986">
        <w:rPr>
          <w:sz w:val="24"/>
          <w:szCs w:val="24"/>
        </w:rPr>
        <w:t>gach</w:t>
      </w:r>
      <w:proofErr w:type="spellEnd"/>
      <w:r w:rsidRPr="00106986">
        <w:rPr>
          <w:sz w:val="24"/>
          <w:szCs w:val="24"/>
        </w:rPr>
        <w:t xml:space="preserve"> </w:t>
      </w:r>
      <w:proofErr w:type="spellStart"/>
      <w:r w:rsidRPr="00106986">
        <w:rPr>
          <w:sz w:val="24"/>
          <w:szCs w:val="24"/>
        </w:rPr>
        <w:t>cogadh</w:t>
      </w:r>
      <w:proofErr w:type="spellEnd"/>
      <w:r w:rsidRPr="00106986">
        <w:rPr>
          <w:sz w:val="24"/>
          <w:szCs w:val="24"/>
        </w:rPr>
        <w:t>.</w:t>
      </w:r>
    </w:p>
    <w:p w:rsidR="004C3B11" w:rsidRPr="00106986" w:rsidRDefault="004C3B11" w:rsidP="004C3B11">
      <w:pPr>
        <w:rPr>
          <w:sz w:val="24"/>
          <w:szCs w:val="24"/>
        </w:rPr>
      </w:pPr>
    </w:p>
    <w:p w:rsidR="004C3B11" w:rsidRPr="004C3B11" w:rsidRDefault="004C3B11" w:rsidP="004C3B11">
      <w:pPr>
        <w:rPr>
          <w:sz w:val="24"/>
          <w:szCs w:val="24"/>
        </w:rPr>
      </w:pPr>
      <w:proofErr w:type="spellStart"/>
      <w:r w:rsidRPr="004C3B11">
        <w:rPr>
          <w:sz w:val="24"/>
          <w:szCs w:val="24"/>
        </w:rPr>
        <w:t>Canaimis</w:t>
      </w:r>
      <w:proofErr w:type="spellEnd"/>
      <w:r w:rsidRPr="004C3B11">
        <w:rPr>
          <w:sz w:val="24"/>
          <w:szCs w:val="24"/>
        </w:rPr>
        <w:t xml:space="preserve">:   </w:t>
      </w:r>
      <w:r>
        <w:rPr>
          <w:sz w:val="24"/>
          <w:szCs w:val="24"/>
        </w:rPr>
        <w:t xml:space="preserve">                                      </w:t>
      </w:r>
      <w:proofErr w:type="spellStart"/>
      <w:r w:rsidRPr="004C3B11">
        <w:rPr>
          <w:i/>
          <w:sz w:val="24"/>
          <w:szCs w:val="24"/>
        </w:rPr>
        <w:t>Oíche</w:t>
      </w:r>
      <w:proofErr w:type="spellEnd"/>
      <w:r w:rsidRPr="004C3B11">
        <w:rPr>
          <w:i/>
          <w:sz w:val="24"/>
          <w:szCs w:val="24"/>
        </w:rPr>
        <w:t xml:space="preserve"> </w:t>
      </w:r>
      <w:proofErr w:type="spellStart"/>
      <w:r w:rsidRPr="004C3B11">
        <w:rPr>
          <w:i/>
          <w:sz w:val="24"/>
          <w:szCs w:val="24"/>
        </w:rPr>
        <w:t>chiúin</w:t>
      </w:r>
      <w:proofErr w:type="spellEnd"/>
      <w:r w:rsidRPr="004C3B11">
        <w:rPr>
          <w:i/>
          <w:sz w:val="24"/>
          <w:szCs w:val="24"/>
        </w:rPr>
        <w:t xml:space="preserve">, </w:t>
      </w:r>
      <w:proofErr w:type="spellStart"/>
      <w:r w:rsidRPr="004C3B11">
        <w:rPr>
          <w:i/>
          <w:sz w:val="24"/>
          <w:szCs w:val="24"/>
        </w:rPr>
        <w:t>oíche</w:t>
      </w:r>
      <w:proofErr w:type="spellEnd"/>
      <w:r w:rsidRPr="004C3B11">
        <w:rPr>
          <w:i/>
          <w:sz w:val="24"/>
          <w:szCs w:val="24"/>
        </w:rPr>
        <w:t xml:space="preserve"> </w:t>
      </w:r>
      <w:proofErr w:type="spellStart"/>
      <w:r w:rsidRPr="004C3B11">
        <w:rPr>
          <w:i/>
          <w:sz w:val="24"/>
          <w:szCs w:val="24"/>
        </w:rPr>
        <w:t>Mhic</w:t>
      </w:r>
      <w:proofErr w:type="spellEnd"/>
      <w:r w:rsidRPr="004C3B11">
        <w:rPr>
          <w:i/>
          <w:sz w:val="24"/>
          <w:szCs w:val="24"/>
        </w:rPr>
        <w:t xml:space="preserve"> </w:t>
      </w:r>
      <w:proofErr w:type="spellStart"/>
      <w:r w:rsidRPr="004C3B11">
        <w:rPr>
          <w:i/>
          <w:sz w:val="24"/>
          <w:szCs w:val="24"/>
        </w:rPr>
        <w:t>Dé</w:t>
      </w:r>
      <w:proofErr w:type="spellEnd"/>
      <w:r w:rsidRPr="004C3B11">
        <w:rPr>
          <w:i/>
          <w:sz w:val="24"/>
          <w:szCs w:val="24"/>
        </w:rPr>
        <w:t>!</w:t>
      </w:r>
    </w:p>
    <w:p w:rsidR="004C3B11" w:rsidRPr="004C3B11" w:rsidRDefault="004C3B11" w:rsidP="004C3B11">
      <w:pPr>
        <w:jc w:val="center"/>
        <w:rPr>
          <w:i/>
          <w:sz w:val="24"/>
          <w:szCs w:val="24"/>
        </w:rPr>
      </w:pPr>
      <w:proofErr w:type="spellStart"/>
      <w:r w:rsidRPr="004C3B11">
        <w:rPr>
          <w:i/>
          <w:sz w:val="24"/>
          <w:szCs w:val="24"/>
        </w:rPr>
        <w:t>Aoirí</w:t>
      </w:r>
      <w:proofErr w:type="spellEnd"/>
      <w:r w:rsidRPr="004C3B11">
        <w:rPr>
          <w:i/>
          <w:sz w:val="24"/>
          <w:szCs w:val="24"/>
        </w:rPr>
        <w:t xml:space="preserve"> </w:t>
      </w:r>
      <w:proofErr w:type="spellStart"/>
      <w:r w:rsidRPr="004C3B11">
        <w:rPr>
          <w:i/>
          <w:sz w:val="24"/>
          <w:szCs w:val="24"/>
        </w:rPr>
        <w:t>ar</w:t>
      </w:r>
      <w:proofErr w:type="spellEnd"/>
      <w:r w:rsidRPr="004C3B11">
        <w:rPr>
          <w:i/>
          <w:sz w:val="24"/>
          <w:szCs w:val="24"/>
        </w:rPr>
        <w:t xml:space="preserve"> </w:t>
      </w:r>
      <w:proofErr w:type="spellStart"/>
      <w:r w:rsidRPr="004C3B11">
        <w:rPr>
          <w:i/>
          <w:sz w:val="24"/>
          <w:szCs w:val="24"/>
        </w:rPr>
        <w:t>dtús</w:t>
      </w:r>
      <w:proofErr w:type="spellEnd"/>
      <w:r w:rsidRPr="004C3B11">
        <w:rPr>
          <w:i/>
          <w:sz w:val="24"/>
          <w:szCs w:val="24"/>
        </w:rPr>
        <w:t xml:space="preserve"> ’</w:t>
      </w:r>
      <w:proofErr w:type="spellStart"/>
      <w:r w:rsidRPr="004C3B11">
        <w:rPr>
          <w:i/>
          <w:sz w:val="24"/>
          <w:szCs w:val="24"/>
        </w:rPr>
        <w:t>chuala</w:t>
      </w:r>
      <w:proofErr w:type="spellEnd"/>
      <w:r w:rsidRPr="004C3B11">
        <w:rPr>
          <w:i/>
          <w:sz w:val="24"/>
          <w:szCs w:val="24"/>
        </w:rPr>
        <w:t xml:space="preserve"> an </w:t>
      </w:r>
      <w:proofErr w:type="spellStart"/>
      <w:r w:rsidRPr="004C3B11">
        <w:rPr>
          <w:i/>
          <w:sz w:val="24"/>
          <w:szCs w:val="24"/>
        </w:rPr>
        <w:t>scéal</w:t>
      </w:r>
      <w:proofErr w:type="spellEnd"/>
      <w:r w:rsidRPr="004C3B11">
        <w:rPr>
          <w:i/>
          <w:sz w:val="24"/>
          <w:szCs w:val="24"/>
        </w:rPr>
        <w:t>:</w:t>
      </w:r>
    </w:p>
    <w:p w:rsidR="004C3B11" w:rsidRPr="004C3B11" w:rsidRDefault="004C3B11" w:rsidP="004C3B11">
      <w:pPr>
        <w:jc w:val="center"/>
        <w:rPr>
          <w:i/>
          <w:sz w:val="24"/>
          <w:szCs w:val="24"/>
        </w:rPr>
      </w:pPr>
      <w:r w:rsidRPr="004C3B11">
        <w:rPr>
          <w:i/>
          <w:sz w:val="24"/>
          <w:szCs w:val="24"/>
        </w:rPr>
        <w:t xml:space="preserve">Alleluia, </w:t>
      </w:r>
      <w:proofErr w:type="spellStart"/>
      <w:r w:rsidRPr="004C3B11">
        <w:rPr>
          <w:i/>
          <w:sz w:val="24"/>
          <w:szCs w:val="24"/>
        </w:rPr>
        <w:t>aingil</w:t>
      </w:r>
      <w:proofErr w:type="spellEnd"/>
      <w:r w:rsidRPr="004C3B11">
        <w:rPr>
          <w:i/>
          <w:sz w:val="24"/>
          <w:szCs w:val="24"/>
        </w:rPr>
        <w:t xml:space="preserve"> ag </w:t>
      </w:r>
      <w:proofErr w:type="spellStart"/>
      <w:r w:rsidRPr="004C3B11">
        <w:rPr>
          <w:i/>
          <w:sz w:val="24"/>
          <w:szCs w:val="24"/>
        </w:rPr>
        <w:t>glaoch</w:t>
      </w:r>
      <w:proofErr w:type="spellEnd"/>
      <w:r w:rsidRPr="004C3B11">
        <w:rPr>
          <w:i/>
          <w:sz w:val="24"/>
          <w:szCs w:val="24"/>
        </w:rPr>
        <w:t>,</w:t>
      </w:r>
    </w:p>
    <w:p w:rsidR="004C3B11" w:rsidRPr="004C3B11" w:rsidRDefault="004C3B11" w:rsidP="004C3B11">
      <w:pPr>
        <w:jc w:val="center"/>
        <w:rPr>
          <w:i/>
          <w:sz w:val="24"/>
          <w:szCs w:val="24"/>
        </w:rPr>
      </w:pPr>
      <w:proofErr w:type="spellStart"/>
      <w:r w:rsidRPr="004C3B11">
        <w:rPr>
          <w:i/>
          <w:sz w:val="24"/>
          <w:szCs w:val="24"/>
        </w:rPr>
        <w:t>Cantain</w:t>
      </w:r>
      <w:proofErr w:type="spellEnd"/>
      <w:r w:rsidRPr="004C3B11">
        <w:rPr>
          <w:i/>
          <w:sz w:val="24"/>
          <w:szCs w:val="24"/>
        </w:rPr>
        <w:t xml:space="preserve"> </w:t>
      </w:r>
      <w:proofErr w:type="spellStart"/>
      <w:r w:rsidRPr="004C3B11">
        <w:rPr>
          <w:i/>
          <w:sz w:val="24"/>
          <w:szCs w:val="24"/>
        </w:rPr>
        <w:t>suairc</w:t>
      </w:r>
      <w:proofErr w:type="spellEnd"/>
      <w:r w:rsidRPr="004C3B11">
        <w:rPr>
          <w:i/>
          <w:sz w:val="24"/>
          <w:szCs w:val="24"/>
        </w:rPr>
        <w:t xml:space="preserve"> </w:t>
      </w:r>
      <w:proofErr w:type="spellStart"/>
      <w:r w:rsidRPr="004C3B11">
        <w:rPr>
          <w:i/>
          <w:sz w:val="24"/>
          <w:szCs w:val="24"/>
        </w:rPr>
        <w:t>i</w:t>
      </w:r>
      <w:proofErr w:type="spellEnd"/>
      <w:r w:rsidRPr="004C3B11">
        <w:rPr>
          <w:i/>
          <w:sz w:val="24"/>
          <w:szCs w:val="24"/>
        </w:rPr>
        <w:t xml:space="preserve"> </w:t>
      </w:r>
      <w:proofErr w:type="spellStart"/>
      <w:r w:rsidRPr="004C3B11">
        <w:rPr>
          <w:i/>
          <w:sz w:val="24"/>
          <w:szCs w:val="24"/>
        </w:rPr>
        <w:t>ngar</w:t>
      </w:r>
      <w:proofErr w:type="spellEnd"/>
      <w:r w:rsidRPr="004C3B11">
        <w:rPr>
          <w:i/>
          <w:sz w:val="24"/>
          <w:szCs w:val="24"/>
        </w:rPr>
        <w:t xml:space="preserve"> is </w:t>
      </w:r>
      <w:proofErr w:type="spellStart"/>
      <w:r w:rsidRPr="004C3B11">
        <w:rPr>
          <w:i/>
          <w:sz w:val="24"/>
          <w:szCs w:val="24"/>
        </w:rPr>
        <w:t>i</w:t>
      </w:r>
      <w:proofErr w:type="spellEnd"/>
      <w:r w:rsidRPr="004C3B11">
        <w:rPr>
          <w:i/>
          <w:sz w:val="24"/>
          <w:szCs w:val="24"/>
        </w:rPr>
        <w:t xml:space="preserve"> </w:t>
      </w:r>
      <w:proofErr w:type="spellStart"/>
      <w:r w:rsidRPr="004C3B11">
        <w:rPr>
          <w:i/>
          <w:sz w:val="24"/>
          <w:szCs w:val="24"/>
        </w:rPr>
        <w:t>gcéin</w:t>
      </w:r>
      <w:proofErr w:type="spellEnd"/>
      <w:r w:rsidRPr="004C3B11">
        <w:rPr>
          <w:i/>
          <w:sz w:val="24"/>
          <w:szCs w:val="24"/>
        </w:rPr>
        <w:t>:</w:t>
      </w:r>
    </w:p>
    <w:p w:rsidR="004C3B11" w:rsidRPr="004C3B11" w:rsidRDefault="004C3B11" w:rsidP="004C3B11">
      <w:pPr>
        <w:jc w:val="center"/>
        <w:rPr>
          <w:i/>
          <w:sz w:val="24"/>
          <w:szCs w:val="24"/>
        </w:rPr>
      </w:pPr>
      <w:proofErr w:type="spellStart"/>
      <w:r w:rsidRPr="004C3B11">
        <w:rPr>
          <w:i/>
          <w:sz w:val="24"/>
          <w:szCs w:val="24"/>
        </w:rPr>
        <w:t>Críost</w:t>
      </w:r>
      <w:proofErr w:type="spellEnd"/>
      <w:r w:rsidRPr="004C3B11">
        <w:rPr>
          <w:i/>
          <w:sz w:val="24"/>
          <w:szCs w:val="24"/>
        </w:rPr>
        <w:t xml:space="preserve"> </w:t>
      </w:r>
      <w:proofErr w:type="spellStart"/>
      <w:r w:rsidRPr="004C3B11">
        <w:rPr>
          <w:i/>
          <w:sz w:val="24"/>
          <w:szCs w:val="24"/>
        </w:rPr>
        <w:t>ár</w:t>
      </w:r>
      <w:proofErr w:type="spellEnd"/>
      <w:r w:rsidRPr="004C3B11">
        <w:rPr>
          <w:i/>
          <w:sz w:val="24"/>
          <w:szCs w:val="24"/>
        </w:rPr>
        <w:t xml:space="preserve"> </w:t>
      </w:r>
      <w:proofErr w:type="spellStart"/>
      <w:r w:rsidRPr="004C3B11">
        <w:rPr>
          <w:i/>
          <w:sz w:val="24"/>
          <w:szCs w:val="24"/>
        </w:rPr>
        <w:t>Slánaitheoir</w:t>
      </w:r>
      <w:proofErr w:type="spellEnd"/>
      <w:r w:rsidRPr="004C3B11">
        <w:rPr>
          <w:i/>
          <w:sz w:val="24"/>
          <w:szCs w:val="24"/>
        </w:rPr>
        <w:t xml:space="preserve"> </w:t>
      </w:r>
      <w:proofErr w:type="spellStart"/>
      <w:r w:rsidRPr="004C3B11">
        <w:rPr>
          <w:i/>
          <w:sz w:val="24"/>
          <w:szCs w:val="24"/>
        </w:rPr>
        <w:t>féin</w:t>
      </w:r>
      <w:proofErr w:type="spellEnd"/>
      <w:r w:rsidRPr="004C3B11">
        <w:rPr>
          <w:i/>
          <w:sz w:val="24"/>
          <w:szCs w:val="24"/>
        </w:rPr>
        <w:t>,</w:t>
      </w:r>
    </w:p>
    <w:p w:rsidR="004C3B11" w:rsidRPr="004C3B11" w:rsidRDefault="004C3B11" w:rsidP="004C3B11">
      <w:pPr>
        <w:jc w:val="center"/>
        <w:rPr>
          <w:i/>
          <w:sz w:val="24"/>
          <w:szCs w:val="24"/>
        </w:rPr>
      </w:pPr>
      <w:proofErr w:type="spellStart"/>
      <w:r w:rsidRPr="004C3B11">
        <w:rPr>
          <w:i/>
          <w:sz w:val="24"/>
          <w:szCs w:val="24"/>
        </w:rPr>
        <w:t>Críost</w:t>
      </w:r>
      <w:proofErr w:type="spellEnd"/>
      <w:r w:rsidRPr="004C3B11">
        <w:rPr>
          <w:i/>
          <w:sz w:val="24"/>
          <w:szCs w:val="24"/>
        </w:rPr>
        <w:t xml:space="preserve"> </w:t>
      </w:r>
      <w:proofErr w:type="spellStart"/>
      <w:r w:rsidRPr="004C3B11">
        <w:rPr>
          <w:i/>
          <w:sz w:val="24"/>
          <w:szCs w:val="24"/>
        </w:rPr>
        <w:t>ár</w:t>
      </w:r>
      <w:proofErr w:type="spellEnd"/>
      <w:r w:rsidRPr="004C3B11">
        <w:rPr>
          <w:i/>
          <w:sz w:val="24"/>
          <w:szCs w:val="24"/>
        </w:rPr>
        <w:t xml:space="preserve"> </w:t>
      </w:r>
      <w:proofErr w:type="spellStart"/>
      <w:r w:rsidRPr="004C3B11">
        <w:rPr>
          <w:i/>
          <w:sz w:val="24"/>
          <w:szCs w:val="24"/>
        </w:rPr>
        <w:t>Slánaitheoir</w:t>
      </w:r>
      <w:proofErr w:type="spellEnd"/>
      <w:r w:rsidRPr="004C3B11">
        <w:rPr>
          <w:i/>
          <w:sz w:val="24"/>
          <w:szCs w:val="24"/>
        </w:rPr>
        <w:t xml:space="preserve"> </w:t>
      </w:r>
      <w:proofErr w:type="spellStart"/>
      <w:r w:rsidRPr="004C3B11">
        <w:rPr>
          <w:i/>
          <w:sz w:val="24"/>
          <w:szCs w:val="24"/>
        </w:rPr>
        <w:t>féin</w:t>
      </w:r>
      <w:proofErr w:type="spellEnd"/>
      <w:r w:rsidRPr="004C3B11">
        <w:rPr>
          <w:i/>
          <w:sz w:val="24"/>
          <w:szCs w:val="24"/>
        </w:rPr>
        <w:t>!</w:t>
      </w:r>
    </w:p>
    <w:p w:rsidR="004C3B11" w:rsidRPr="004C3B11" w:rsidRDefault="004C3B11" w:rsidP="004C3B11">
      <w:pPr>
        <w:jc w:val="center"/>
        <w:rPr>
          <w:i/>
          <w:sz w:val="24"/>
          <w:szCs w:val="24"/>
        </w:rPr>
      </w:pPr>
    </w:p>
    <w:p w:rsidR="004C3B11" w:rsidRPr="004C3B11" w:rsidRDefault="004C3B11" w:rsidP="004C3B11">
      <w:pPr>
        <w:jc w:val="center"/>
        <w:rPr>
          <w:i/>
          <w:sz w:val="24"/>
          <w:szCs w:val="24"/>
        </w:rPr>
      </w:pPr>
      <w:proofErr w:type="spellStart"/>
      <w:r w:rsidRPr="004C3B11">
        <w:rPr>
          <w:i/>
          <w:sz w:val="24"/>
          <w:szCs w:val="24"/>
        </w:rPr>
        <w:t>Focail</w:t>
      </w:r>
      <w:proofErr w:type="spellEnd"/>
      <w:r w:rsidRPr="004C3B11">
        <w:rPr>
          <w:i/>
          <w:sz w:val="24"/>
          <w:szCs w:val="24"/>
        </w:rPr>
        <w:t xml:space="preserve">: </w:t>
      </w:r>
      <w:proofErr w:type="spellStart"/>
      <w:r w:rsidRPr="004C3B11">
        <w:rPr>
          <w:i/>
          <w:sz w:val="24"/>
          <w:szCs w:val="24"/>
        </w:rPr>
        <w:t>Traidisiúnta</w:t>
      </w:r>
      <w:proofErr w:type="spellEnd"/>
    </w:p>
    <w:p w:rsidR="004C3B11" w:rsidRDefault="004C3B11" w:rsidP="004C3B11">
      <w:pPr>
        <w:jc w:val="center"/>
        <w:rPr>
          <w:i/>
          <w:sz w:val="24"/>
          <w:szCs w:val="24"/>
        </w:rPr>
      </w:pPr>
      <w:r w:rsidRPr="004C3B11">
        <w:rPr>
          <w:i/>
          <w:sz w:val="24"/>
          <w:szCs w:val="24"/>
        </w:rPr>
        <w:t xml:space="preserve">F. Gruber </w:t>
      </w:r>
      <w:proofErr w:type="spellStart"/>
      <w:r w:rsidRPr="004C3B11">
        <w:rPr>
          <w:i/>
          <w:sz w:val="24"/>
          <w:szCs w:val="24"/>
        </w:rPr>
        <w:t>Beo</w:t>
      </w:r>
      <w:proofErr w:type="spellEnd"/>
      <w:r w:rsidRPr="004C3B11">
        <w:rPr>
          <w:i/>
          <w:sz w:val="24"/>
          <w:szCs w:val="24"/>
        </w:rPr>
        <w:t xml:space="preserve"> go </w:t>
      </w:r>
      <w:proofErr w:type="spellStart"/>
      <w:proofErr w:type="gramStart"/>
      <w:r w:rsidRPr="004C3B11">
        <w:rPr>
          <w:i/>
          <w:sz w:val="24"/>
          <w:szCs w:val="24"/>
        </w:rPr>
        <w:t>Deo</w:t>
      </w:r>
      <w:proofErr w:type="spellEnd"/>
      <w:r w:rsidRPr="004C3B11">
        <w:rPr>
          <w:i/>
          <w:sz w:val="24"/>
          <w:szCs w:val="24"/>
        </w:rPr>
        <w:t xml:space="preserve">  6</w:t>
      </w:r>
      <w:proofErr w:type="gramEnd"/>
    </w:p>
    <w:p w:rsidR="004C3B11" w:rsidRPr="004C3B11" w:rsidRDefault="004C3B11" w:rsidP="004C3B11">
      <w:pPr>
        <w:jc w:val="center"/>
        <w:rPr>
          <w:i/>
          <w:sz w:val="24"/>
          <w:szCs w:val="24"/>
        </w:rPr>
      </w:pPr>
    </w:p>
    <w:p w:rsidR="004C3B11" w:rsidRPr="004C3B11" w:rsidRDefault="004C3B11" w:rsidP="004C3B11">
      <w:pPr>
        <w:jc w:val="center"/>
        <w:rPr>
          <w:i/>
          <w:sz w:val="24"/>
          <w:szCs w:val="24"/>
        </w:rPr>
      </w:pPr>
    </w:p>
    <w:p w:rsidR="004C3B11" w:rsidRPr="004C3B11" w:rsidRDefault="004C3B11" w:rsidP="00536D52">
      <w:pPr>
        <w:pStyle w:val="NoSpacing"/>
        <w:tabs>
          <w:tab w:val="left" w:pos="1985"/>
        </w:tabs>
        <w:jc w:val="both"/>
        <w:rPr>
          <w:rFonts w:ascii="Times New Roman" w:eastAsia="Times New Roman" w:hAnsi="Times New Roman" w:cs="Times New Roman"/>
          <w:color w:val="000000"/>
          <w:sz w:val="24"/>
          <w:szCs w:val="24"/>
          <w:lang w:eastAsia="en-GB"/>
        </w:rPr>
      </w:pPr>
    </w:p>
    <w:p w:rsidR="006E3453" w:rsidRPr="004C3B11" w:rsidRDefault="006E3453" w:rsidP="00536D52">
      <w:pPr>
        <w:pStyle w:val="NoSpacing"/>
        <w:tabs>
          <w:tab w:val="left" w:pos="1985"/>
        </w:tabs>
        <w:jc w:val="both"/>
        <w:rPr>
          <w:rFonts w:ascii="Times New Roman" w:eastAsia="Times New Roman" w:hAnsi="Times New Roman" w:cs="Times New Roman"/>
          <w:color w:val="000000"/>
          <w:sz w:val="24"/>
          <w:szCs w:val="24"/>
          <w:lang w:eastAsia="en-GB"/>
        </w:rPr>
      </w:pPr>
    </w:p>
    <w:p w:rsidR="006E3453" w:rsidRPr="004C3B11" w:rsidRDefault="006E3453" w:rsidP="00536D52">
      <w:pPr>
        <w:pStyle w:val="NoSpacing"/>
        <w:tabs>
          <w:tab w:val="left" w:pos="1985"/>
        </w:tabs>
        <w:jc w:val="both"/>
        <w:rPr>
          <w:rFonts w:ascii="Times New Roman" w:eastAsia="Times New Roman" w:hAnsi="Times New Roman" w:cs="Times New Roman"/>
          <w:color w:val="000000"/>
          <w:sz w:val="24"/>
          <w:szCs w:val="24"/>
          <w:lang w:eastAsia="en-GB"/>
        </w:rPr>
      </w:pPr>
    </w:p>
    <w:p w:rsidR="006E3453" w:rsidRPr="004C3B11" w:rsidRDefault="006E3453" w:rsidP="00536D52">
      <w:pPr>
        <w:pStyle w:val="NoSpacing"/>
        <w:tabs>
          <w:tab w:val="left" w:pos="1985"/>
        </w:tabs>
        <w:jc w:val="both"/>
        <w:rPr>
          <w:rFonts w:ascii="Times New Roman" w:eastAsia="Times New Roman" w:hAnsi="Times New Roman" w:cs="Times New Roman"/>
          <w:color w:val="000000"/>
          <w:sz w:val="24"/>
          <w:szCs w:val="24"/>
          <w:lang w:eastAsia="en-GB"/>
        </w:rPr>
      </w:pPr>
    </w:p>
    <w:p w:rsidR="00FF456B" w:rsidRPr="004C3B11" w:rsidRDefault="00FF456B" w:rsidP="00536D52">
      <w:pPr>
        <w:pStyle w:val="NoSpacing"/>
        <w:tabs>
          <w:tab w:val="left" w:pos="1985"/>
        </w:tabs>
        <w:jc w:val="both"/>
        <w:rPr>
          <w:rFonts w:ascii="Times New Roman" w:eastAsia="Times New Roman" w:hAnsi="Times New Roman" w:cs="Times New Roman"/>
          <w:color w:val="000000"/>
          <w:sz w:val="24"/>
          <w:szCs w:val="24"/>
          <w:lang w:eastAsia="en-GB"/>
        </w:rPr>
      </w:pPr>
    </w:p>
    <w:sectPr w:rsidR="00FF456B" w:rsidRPr="004C3B11" w:rsidSect="00DB18E8">
      <w:pgSz w:w="11906" w:h="16838"/>
      <w:pgMar w:top="851"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A2F96"/>
    <w:multiLevelType w:val="multilevel"/>
    <w:tmpl w:val="99DA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DC7247"/>
    <w:multiLevelType w:val="hybridMultilevel"/>
    <w:tmpl w:val="F2BC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47F64"/>
    <w:multiLevelType w:val="hybridMultilevel"/>
    <w:tmpl w:val="5CE2A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675AFD"/>
    <w:multiLevelType w:val="hybridMultilevel"/>
    <w:tmpl w:val="AC9421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7DC01556"/>
    <w:multiLevelType w:val="hybridMultilevel"/>
    <w:tmpl w:val="77E29C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B1C"/>
    <w:rsid w:val="00022858"/>
    <w:rsid w:val="00022BA1"/>
    <w:rsid w:val="00106986"/>
    <w:rsid w:val="0014351A"/>
    <w:rsid w:val="00156708"/>
    <w:rsid w:val="00167A61"/>
    <w:rsid w:val="001D458D"/>
    <w:rsid w:val="002320C5"/>
    <w:rsid w:val="0024732A"/>
    <w:rsid w:val="002703D5"/>
    <w:rsid w:val="0035504D"/>
    <w:rsid w:val="00417A3D"/>
    <w:rsid w:val="00455277"/>
    <w:rsid w:val="004C3B11"/>
    <w:rsid w:val="004E76E1"/>
    <w:rsid w:val="0051733C"/>
    <w:rsid w:val="005246D2"/>
    <w:rsid w:val="00531568"/>
    <w:rsid w:val="00536D52"/>
    <w:rsid w:val="00571F65"/>
    <w:rsid w:val="00584633"/>
    <w:rsid w:val="005923B1"/>
    <w:rsid w:val="005C6B98"/>
    <w:rsid w:val="006318C3"/>
    <w:rsid w:val="006E3453"/>
    <w:rsid w:val="00761625"/>
    <w:rsid w:val="007B7E23"/>
    <w:rsid w:val="007C2C86"/>
    <w:rsid w:val="0080173B"/>
    <w:rsid w:val="00805FA3"/>
    <w:rsid w:val="00827B1C"/>
    <w:rsid w:val="008648F9"/>
    <w:rsid w:val="008C0FDA"/>
    <w:rsid w:val="008E7DFD"/>
    <w:rsid w:val="009507F7"/>
    <w:rsid w:val="00997C86"/>
    <w:rsid w:val="009A12A9"/>
    <w:rsid w:val="00A50678"/>
    <w:rsid w:val="00A5314E"/>
    <w:rsid w:val="00A6251B"/>
    <w:rsid w:val="00A718B8"/>
    <w:rsid w:val="00A82C41"/>
    <w:rsid w:val="00A95A29"/>
    <w:rsid w:val="00B86C7D"/>
    <w:rsid w:val="00C0305E"/>
    <w:rsid w:val="00C10834"/>
    <w:rsid w:val="00C42C11"/>
    <w:rsid w:val="00C51204"/>
    <w:rsid w:val="00C70999"/>
    <w:rsid w:val="00C7106F"/>
    <w:rsid w:val="00CB4B87"/>
    <w:rsid w:val="00CF75FC"/>
    <w:rsid w:val="00D71908"/>
    <w:rsid w:val="00D866D3"/>
    <w:rsid w:val="00DB18E8"/>
    <w:rsid w:val="00DC24F5"/>
    <w:rsid w:val="00DD78C1"/>
    <w:rsid w:val="00E27117"/>
    <w:rsid w:val="00E6451A"/>
    <w:rsid w:val="00F07756"/>
    <w:rsid w:val="00FA1961"/>
    <w:rsid w:val="00FB4D8D"/>
    <w:rsid w:val="00FC5531"/>
    <w:rsid w:val="00FF4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1F38A"/>
  <w15:docId w15:val="{95712D98-DDD1-4F25-A20A-0F82AA88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719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19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077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7B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7B1C"/>
    <w:rPr>
      <w:b/>
      <w:bCs/>
    </w:rPr>
  </w:style>
  <w:style w:type="character" w:styleId="Emphasis">
    <w:name w:val="Emphasis"/>
    <w:basedOn w:val="DefaultParagraphFont"/>
    <w:uiPriority w:val="20"/>
    <w:qFormat/>
    <w:rsid w:val="00531568"/>
    <w:rPr>
      <w:i/>
      <w:iCs/>
    </w:rPr>
  </w:style>
  <w:style w:type="character" w:styleId="Hyperlink">
    <w:name w:val="Hyperlink"/>
    <w:basedOn w:val="DefaultParagraphFont"/>
    <w:uiPriority w:val="99"/>
    <w:unhideWhenUsed/>
    <w:rsid w:val="00F07756"/>
    <w:rPr>
      <w:color w:val="0563C1" w:themeColor="hyperlink"/>
      <w:u w:val="single"/>
    </w:rPr>
  </w:style>
  <w:style w:type="character" w:customStyle="1" w:styleId="Heading4Char">
    <w:name w:val="Heading 4 Char"/>
    <w:basedOn w:val="DefaultParagraphFont"/>
    <w:link w:val="Heading4"/>
    <w:uiPriority w:val="9"/>
    <w:rsid w:val="00F07756"/>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D719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71908"/>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A50678"/>
    <w:pPr>
      <w:spacing w:after="0" w:line="240" w:lineRule="auto"/>
    </w:pPr>
  </w:style>
  <w:style w:type="paragraph" w:styleId="BalloonText">
    <w:name w:val="Balloon Text"/>
    <w:basedOn w:val="Normal"/>
    <w:link w:val="BalloonTextChar"/>
    <w:uiPriority w:val="99"/>
    <w:semiHidden/>
    <w:unhideWhenUsed/>
    <w:rsid w:val="005246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6D2"/>
    <w:rPr>
      <w:rFonts w:ascii="Segoe UI" w:hAnsi="Segoe UI" w:cs="Segoe UI"/>
      <w:sz w:val="18"/>
      <w:szCs w:val="18"/>
    </w:rPr>
  </w:style>
  <w:style w:type="character" w:styleId="FollowedHyperlink">
    <w:name w:val="FollowedHyperlink"/>
    <w:basedOn w:val="DefaultParagraphFont"/>
    <w:uiPriority w:val="99"/>
    <w:semiHidden/>
    <w:unhideWhenUsed/>
    <w:rsid w:val="00FF456B"/>
    <w:rPr>
      <w:color w:val="954F72" w:themeColor="followedHyperlink"/>
      <w:u w:val="single"/>
    </w:rPr>
  </w:style>
  <w:style w:type="paragraph" w:styleId="ListParagraph">
    <w:name w:val="List Paragraph"/>
    <w:basedOn w:val="Normal"/>
    <w:uiPriority w:val="34"/>
    <w:qFormat/>
    <w:rsid w:val="00106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269609">
      <w:bodyDiv w:val="1"/>
      <w:marLeft w:val="0"/>
      <w:marRight w:val="0"/>
      <w:marTop w:val="0"/>
      <w:marBottom w:val="0"/>
      <w:divBdr>
        <w:top w:val="none" w:sz="0" w:space="0" w:color="auto"/>
        <w:left w:val="none" w:sz="0" w:space="0" w:color="auto"/>
        <w:bottom w:val="none" w:sz="0" w:space="0" w:color="auto"/>
        <w:right w:val="none" w:sz="0" w:space="0" w:color="auto"/>
      </w:divBdr>
    </w:div>
    <w:div w:id="532227740">
      <w:bodyDiv w:val="1"/>
      <w:marLeft w:val="0"/>
      <w:marRight w:val="0"/>
      <w:marTop w:val="0"/>
      <w:marBottom w:val="0"/>
      <w:divBdr>
        <w:top w:val="none" w:sz="0" w:space="0" w:color="auto"/>
        <w:left w:val="none" w:sz="0" w:space="0" w:color="auto"/>
        <w:bottom w:val="none" w:sz="0" w:space="0" w:color="auto"/>
        <w:right w:val="none" w:sz="0" w:space="0" w:color="auto"/>
      </w:divBdr>
    </w:div>
    <w:div w:id="644578729">
      <w:bodyDiv w:val="1"/>
      <w:marLeft w:val="0"/>
      <w:marRight w:val="0"/>
      <w:marTop w:val="0"/>
      <w:marBottom w:val="0"/>
      <w:divBdr>
        <w:top w:val="none" w:sz="0" w:space="0" w:color="auto"/>
        <w:left w:val="none" w:sz="0" w:space="0" w:color="auto"/>
        <w:bottom w:val="none" w:sz="0" w:space="0" w:color="auto"/>
        <w:right w:val="none" w:sz="0" w:space="0" w:color="auto"/>
      </w:divBdr>
    </w:div>
    <w:div w:id="796529227">
      <w:bodyDiv w:val="1"/>
      <w:marLeft w:val="0"/>
      <w:marRight w:val="0"/>
      <w:marTop w:val="0"/>
      <w:marBottom w:val="0"/>
      <w:divBdr>
        <w:top w:val="none" w:sz="0" w:space="0" w:color="auto"/>
        <w:left w:val="none" w:sz="0" w:space="0" w:color="auto"/>
        <w:bottom w:val="none" w:sz="0" w:space="0" w:color="auto"/>
        <w:right w:val="none" w:sz="0" w:space="0" w:color="auto"/>
      </w:divBdr>
    </w:div>
    <w:div w:id="949236889">
      <w:bodyDiv w:val="1"/>
      <w:marLeft w:val="0"/>
      <w:marRight w:val="0"/>
      <w:marTop w:val="0"/>
      <w:marBottom w:val="0"/>
      <w:divBdr>
        <w:top w:val="none" w:sz="0" w:space="0" w:color="auto"/>
        <w:left w:val="none" w:sz="0" w:space="0" w:color="auto"/>
        <w:bottom w:val="none" w:sz="0" w:space="0" w:color="auto"/>
        <w:right w:val="none" w:sz="0" w:space="0" w:color="auto"/>
      </w:divBdr>
    </w:div>
    <w:div w:id="1018654075">
      <w:bodyDiv w:val="1"/>
      <w:marLeft w:val="0"/>
      <w:marRight w:val="0"/>
      <w:marTop w:val="0"/>
      <w:marBottom w:val="0"/>
      <w:divBdr>
        <w:top w:val="none" w:sz="0" w:space="0" w:color="auto"/>
        <w:left w:val="none" w:sz="0" w:space="0" w:color="auto"/>
        <w:bottom w:val="none" w:sz="0" w:space="0" w:color="auto"/>
        <w:right w:val="none" w:sz="0" w:space="0" w:color="auto"/>
      </w:divBdr>
    </w:div>
    <w:div w:id="1119374261">
      <w:bodyDiv w:val="1"/>
      <w:marLeft w:val="0"/>
      <w:marRight w:val="0"/>
      <w:marTop w:val="0"/>
      <w:marBottom w:val="0"/>
      <w:divBdr>
        <w:top w:val="none" w:sz="0" w:space="0" w:color="auto"/>
        <w:left w:val="none" w:sz="0" w:space="0" w:color="auto"/>
        <w:bottom w:val="none" w:sz="0" w:space="0" w:color="auto"/>
        <w:right w:val="none" w:sz="0" w:space="0" w:color="auto"/>
      </w:divBdr>
    </w:div>
    <w:div w:id="1265070480">
      <w:bodyDiv w:val="1"/>
      <w:marLeft w:val="0"/>
      <w:marRight w:val="0"/>
      <w:marTop w:val="0"/>
      <w:marBottom w:val="0"/>
      <w:divBdr>
        <w:top w:val="none" w:sz="0" w:space="0" w:color="auto"/>
        <w:left w:val="none" w:sz="0" w:space="0" w:color="auto"/>
        <w:bottom w:val="none" w:sz="0" w:space="0" w:color="auto"/>
        <w:right w:val="none" w:sz="0" w:space="0" w:color="auto"/>
      </w:divBdr>
    </w:div>
    <w:div w:id="1333533218">
      <w:bodyDiv w:val="1"/>
      <w:marLeft w:val="0"/>
      <w:marRight w:val="0"/>
      <w:marTop w:val="0"/>
      <w:marBottom w:val="0"/>
      <w:divBdr>
        <w:top w:val="none" w:sz="0" w:space="0" w:color="auto"/>
        <w:left w:val="none" w:sz="0" w:space="0" w:color="auto"/>
        <w:bottom w:val="none" w:sz="0" w:space="0" w:color="auto"/>
        <w:right w:val="none" w:sz="0" w:space="0" w:color="auto"/>
      </w:divBdr>
    </w:div>
    <w:div w:id="1846508007">
      <w:bodyDiv w:val="1"/>
      <w:marLeft w:val="0"/>
      <w:marRight w:val="0"/>
      <w:marTop w:val="0"/>
      <w:marBottom w:val="0"/>
      <w:divBdr>
        <w:top w:val="none" w:sz="0" w:space="0" w:color="auto"/>
        <w:left w:val="none" w:sz="0" w:space="0" w:color="auto"/>
        <w:bottom w:val="none" w:sz="0" w:space="0" w:color="auto"/>
        <w:right w:val="none" w:sz="0" w:space="0" w:color="auto"/>
      </w:divBdr>
    </w:div>
    <w:div w:id="1875845349">
      <w:bodyDiv w:val="1"/>
      <w:marLeft w:val="0"/>
      <w:marRight w:val="0"/>
      <w:marTop w:val="0"/>
      <w:marBottom w:val="0"/>
      <w:divBdr>
        <w:top w:val="none" w:sz="0" w:space="0" w:color="auto"/>
        <w:left w:val="none" w:sz="0" w:space="0" w:color="auto"/>
        <w:bottom w:val="none" w:sz="0" w:space="0" w:color="auto"/>
        <w:right w:val="none" w:sz="0" w:space="0" w:color="auto"/>
      </w:divBdr>
    </w:div>
    <w:div w:id="209932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nciscanmedia.org/saint-francis-xavier/" TargetMode="External"/><Relationship Id="rId18" Type="http://schemas.openxmlformats.org/officeDocument/2006/relationships/image" Target="media/image6.png"/><Relationship Id="rId26" Type="http://schemas.openxmlformats.org/officeDocument/2006/relationships/hyperlink" Target="https://www.catholicculture.org/culture/liturgicalyear/calendar/day.cfm?date=2019-12-12" TargetMode="External"/><Relationship Id="rId39" Type="http://schemas.openxmlformats.org/officeDocument/2006/relationships/image" Target="media/image10.jpeg"/><Relationship Id="rId21" Type="http://schemas.openxmlformats.org/officeDocument/2006/relationships/hyperlink" Target="https://www.catholicculture.org/culture/liturgicalyear/calendar/day.cfm?date=2019-12-09" TargetMode="External"/><Relationship Id="rId34" Type="http://schemas.openxmlformats.org/officeDocument/2006/relationships/hyperlink" Target="http://education.dublindiocese.ie/hanukkah/" TargetMode="External"/><Relationship Id="rId42" Type="http://schemas.openxmlformats.org/officeDocument/2006/relationships/hyperlink" Target="https://www.icatholic.ie/junior-cycle-re-audrey-doyle/" TargetMode="External"/><Relationship Id="rId47" Type="http://schemas.openxmlformats.org/officeDocument/2006/relationships/image" Target="http://farm1.static.flickr.com/125/332057602_2173a86cc1.jpg"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catholicculture.org/culture/liturgicalyear/calendar/day.cfm?date=2018-12-16" TargetMode="External"/><Relationship Id="rId11" Type="http://schemas.openxmlformats.org/officeDocument/2006/relationships/hyperlink" Target="https://www.catholicculture.org/ebooks/view_ebook.cfm?id=69" TargetMode="External"/><Relationship Id="rId24" Type="http://schemas.openxmlformats.org/officeDocument/2006/relationships/hyperlink" Target="http://www.ohchr.org/EN/UDHR/Pages/SearchByLang.aspx" TargetMode="External"/><Relationship Id="rId32" Type="http://schemas.openxmlformats.org/officeDocument/2006/relationships/image" Target="media/image9.jpeg"/><Relationship Id="rId37" Type="http://schemas.openxmlformats.org/officeDocument/2006/relationships/hyperlink" Target="https://patsnutritionforthesoul.blogspot.com/" TargetMode="External"/><Relationship Id="rId40" Type="http://schemas.openxmlformats.org/officeDocument/2006/relationships/hyperlink" Target="https://www.eventbrite.ie/e/christmas-voices-from-the-pro-cathedral-tickets-81212622139" TargetMode="External"/><Relationship Id="rId45" Type="http://schemas.openxmlformats.org/officeDocument/2006/relationships/hyperlink" Target="https://afcmteamireland.org/events/youth-conference/" TargetMode="External"/><Relationship Id="rId5" Type="http://schemas.openxmlformats.org/officeDocument/2006/relationships/image" Target="media/image1.png"/><Relationship Id="rId15" Type="http://schemas.openxmlformats.org/officeDocument/2006/relationships/hyperlink" Target="https://www.catholic.org/saints/saint.php?saint_id=371" TargetMode="External"/><Relationship Id="rId23" Type="http://schemas.openxmlformats.org/officeDocument/2006/relationships/hyperlink" Target="http://www.un.org/en/universal-declaration-human-rights/index.html" TargetMode="External"/><Relationship Id="rId28" Type="http://schemas.openxmlformats.org/officeDocument/2006/relationships/hyperlink" Target="https://www.catholicbishops.ie/adventcalendar/" TargetMode="External"/><Relationship Id="rId36" Type="http://schemas.openxmlformats.org/officeDocument/2006/relationships/hyperlink" Target="http://www.clondalkinparish.com/" TargetMode="External"/><Relationship Id="rId49" Type="http://schemas.openxmlformats.org/officeDocument/2006/relationships/theme" Target="theme/theme1.xml"/><Relationship Id="rId10" Type="http://schemas.openxmlformats.org/officeDocument/2006/relationships/hyperlink" Target="http://education.dublindiocese.ie/2012/06/01/advent-resources-2/" TargetMode="External"/><Relationship Id="rId19" Type="http://schemas.openxmlformats.org/officeDocument/2006/relationships/hyperlink" Target="https://www.catholic.org/mary/" TargetMode="External"/><Relationship Id="rId31" Type="http://schemas.openxmlformats.org/officeDocument/2006/relationships/hyperlink" Target="https://www.catholicculture.org/culture/liturgicalyear/calendar/day.cfm?date=2019-12-22" TargetMode="External"/><Relationship Id="rId44" Type="http://schemas.openxmlformats.org/officeDocument/2006/relationships/hyperlink" Target="https://www.facebook.com/DublinDiocese/photos/a.336758473023201/2786129244752766/?type=3" TargetMode="External"/><Relationship Id="rId4" Type="http://schemas.openxmlformats.org/officeDocument/2006/relationships/webSettings" Target="webSettings.xml"/><Relationship Id="rId9" Type="http://schemas.openxmlformats.org/officeDocument/2006/relationships/hyperlink" Target="https://www.catholicbishops.ie/adventcalendar/day-1-sunday-1-december-2019/" TargetMode="External"/><Relationship Id="rId14" Type="http://schemas.openxmlformats.org/officeDocument/2006/relationships/hyperlink" Target="https://www.catholicculture.org/culture/liturgicalyear/calendar/day.cfm?date=2019-12-03" TargetMode="External"/><Relationship Id="rId22" Type="http://schemas.openxmlformats.org/officeDocument/2006/relationships/image" Target="media/image7.jpg"/><Relationship Id="rId27" Type="http://schemas.openxmlformats.org/officeDocument/2006/relationships/hyperlink" Target="https://www.catholic.org/saints/saint.php?saint_id=65" TargetMode="External"/><Relationship Id="rId30" Type="http://schemas.openxmlformats.org/officeDocument/2006/relationships/image" Target="media/image8.png"/><Relationship Id="rId35" Type="http://schemas.openxmlformats.org/officeDocument/2006/relationships/hyperlink" Target="https://dublindiocese-my.sharepoint.com/:f:/g/personal/frank_brown_dublindiocese_ie/EjCw6RsMtQlKmzZDZcGHOFQBNfxFUHsefAw5xrG9g-petQ?e=uXEayO" TargetMode="External"/><Relationship Id="rId43" Type="http://schemas.openxmlformats.org/officeDocument/2006/relationships/hyperlink" Target="http://www.dublindiocese.ie/"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catholicbishops.ie/adventcalendar/" TargetMode="External"/><Relationship Id="rId25" Type="http://schemas.openxmlformats.org/officeDocument/2006/relationships/hyperlink" Target="http://www.un.org/en/events/humanrightsday/" TargetMode="External"/><Relationship Id="rId33" Type="http://schemas.openxmlformats.org/officeDocument/2006/relationships/hyperlink" Target="https://www.chabad.org/holidays/chanukah/default_cdo/jewish/Hanukkah.htm" TargetMode="External"/><Relationship Id="rId38" Type="http://schemas.openxmlformats.org/officeDocument/2006/relationships/hyperlink" Target="http://www.faitharts.ie/advent.html" TargetMode="External"/><Relationship Id="rId46" Type="http://schemas.openxmlformats.org/officeDocument/2006/relationships/image" Target="media/image11.jpeg"/><Relationship Id="rId20" Type="http://schemas.openxmlformats.org/officeDocument/2006/relationships/hyperlink" Target="http://education.dublindiocese.ie/feast-of-the-immaculate-conception-of-%20mary/" TargetMode="External"/><Relationship Id="rId41" Type="http://schemas.openxmlformats.org/officeDocument/2006/relationships/hyperlink" Target="https://www.icatholic.ie/religious-education-gareth-byrne/" TargetMode="External"/><Relationship Id="rId1" Type="http://schemas.openxmlformats.org/officeDocument/2006/relationships/numbering" Target="numbering.xml"/><Relationship Id="rId6" Type="http://schemas.openxmlformats.org/officeDocument/2006/relationships/hyperlink" Target="http://popesprayerusa.net/popes-inten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10</Pages>
  <Words>3692</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7</cp:revision>
  <cp:lastPrinted>2019-12-03T12:56:00Z</cp:lastPrinted>
  <dcterms:created xsi:type="dcterms:W3CDTF">2019-12-03T12:27:00Z</dcterms:created>
  <dcterms:modified xsi:type="dcterms:W3CDTF">2019-12-05T10:09:00Z</dcterms:modified>
</cp:coreProperties>
</file>