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0AD" w:rsidRPr="00F428CE" w:rsidRDefault="00D31D86" w:rsidP="00F428CE">
      <w:pPr>
        <w:jc w:val="center"/>
        <w:rPr>
          <w:rFonts w:ascii="Comic Sans MS" w:hAnsi="Comic Sans MS"/>
          <w:u w:val="single"/>
        </w:rPr>
      </w:pPr>
      <w:bookmarkStart w:id="0" w:name="_GoBack"/>
      <w:bookmarkEnd w:id="0"/>
      <w:r w:rsidRPr="00F428CE">
        <w:rPr>
          <w:rFonts w:ascii="Comic Sans MS" w:hAnsi="Comic Sans MS"/>
          <w:u w:val="single"/>
        </w:rPr>
        <w:t xml:space="preserve">Monday </w:t>
      </w:r>
      <w:proofErr w:type="spellStart"/>
      <w:r w:rsidRPr="00F428CE">
        <w:rPr>
          <w:rFonts w:ascii="Comic Sans MS" w:hAnsi="Comic Sans MS"/>
          <w:u w:val="single"/>
        </w:rPr>
        <w:t>Blogg</w:t>
      </w:r>
      <w:proofErr w:type="spellEnd"/>
      <w:r w:rsidRPr="00F428CE">
        <w:rPr>
          <w:rFonts w:ascii="Comic Sans MS" w:hAnsi="Comic Sans MS"/>
          <w:u w:val="single"/>
        </w:rPr>
        <w:t>, March 25</w:t>
      </w:r>
      <w:r w:rsidRPr="00F428CE">
        <w:rPr>
          <w:rFonts w:ascii="Comic Sans MS" w:hAnsi="Comic Sans MS"/>
          <w:u w:val="single"/>
          <w:vertAlign w:val="superscript"/>
        </w:rPr>
        <w:t>th</w:t>
      </w:r>
      <w:r w:rsidRPr="00F428CE">
        <w:rPr>
          <w:rFonts w:ascii="Comic Sans MS" w:hAnsi="Comic Sans MS"/>
          <w:u w:val="single"/>
        </w:rPr>
        <w:t xml:space="preserve"> (For staff)</w:t>
      </w:r>
    </w:p>
    <w:p w:rsidR="00F428CE" w:rsidRDefault="00D31D86" w:rsidP="00F428CE">
      <w:pPr>
        <w:spacing w:after="0"/>
        <w:rPr>
          <w:rFonts w:ascii="Comic Sans MS" w:hAnsi="Comic Sans MS"/>
        </w:rPr>
      </w:pPr>
      <w:r w:rsidRPr="0047510B">
        <w:rPr>
          <w:rFonts w:ascii="Comic Sans MS" w:hAnsi="Comic Sans MS"/>
        </w:rPr>
        <w:t>March 25</w:t>
      </w:r>
      <w:r w:rsidRPr="0047510B">
        <w:rPr>
          <w:rFonts w:ascii="Comic Sans MS" w:hAnsi="Comic Sans MS"/>
          <w:vertAlign w:val="superscript"/>
        </w:rPr>
        <w:t>th</w:t>
      </w:r>
      <w:r w:rsidRPr="0047510B">
        <w:rPr>
          <w:rFonts w:ascii="Comic Sans MS" w:hAnsi="Comic Sans MS"/>
        </w:rPr>
        <w:t xml:space="preserve"> we celebrate the feast of The Annunciation. Luke’s gospel, Lk 1:26-38 tells the story of the angel Gabriel appearing to Mary in a town in Galilee in Na</w:t>
      </w:r>
      <w:r w:rsidR="0047510B" w:rsidRPr="0047510B">
        <w:rPr>
          <w:rFonts w:ascii="Comic Sans MS" w:hAnsi="Comic Sans MS"/>
        </w:rPr>
        <w:t>zareth.</w:t>
      </w:r>
    </w:p>
    <w:p w:rsidR="00CF789C" w:rsidRDefault="00CF789C" w:rsidP="00F428CE">
      <w:pPr>
        <w:spacing w:after="0"/>
        <w:jc w:val="center"/>
        <w:rPr>
          <w:rFonts w:ascii="Times New Roman" w:hAnsi="Times New Roman" w:cs="Times New Roman"/>
          <w:b/>
          <w:bCs/>
          <w:color w:val="000000"/>
        </w:rPr>
      </w:pPr>
    </w:p>
    <w:p w:rsidR="00FE7CE2" w:rsidRPr="001535A6" w:rsidRDefault="00FE7CE2" w:rsidP="00F428CE">
      <w:pPr>
        <w:spacing w:after="0"/>
        <w:jc w:val="center"/>
        <w:rPr>
          <w:rFonts w:ascii="Times New Roman" w:hAnsi="Times New Roman" w:cs="Times New Roman"/>
        </w:rPr>
      </w:pPr>
      <w:r w:rsidRPr="001535A6">
        <w:rPr>
          <w:rFonts w:ascii="Times New Roman" w:hAnsi="Times New Roman" w:cs="Times New Roman"/>
          <w:b/>
          <w:bCs/>
          <w:color w:val="000000"/>
        </w:rPr>
        <w:t>The Annunciation</w:t>
      </w:r>
      <w:proofErr w:type="gramStart"/>
      <w:r w:rsidRPr="001535A6">
        <w:rPr>
          <w:rFonts w:ascii="Times New Roman" w:hAnsi="Times New Roman" w:cs="Times New Roman"/>
          <w:b/>
          <w:bCs/>
          <w:color w:val="000000"/>
        </w:rPr>
        <w:t>  -</w:t>
      </w:r>
      <w:proofErr w:type="gramEnd"/>
      <w:r w:rsidRPr="001535A6">
        <w:rPr>
          <w:rFonts w:ascii="Times New Roman" w:hAnsi="Times New Roman" w:cs="Times New Roman"/>
          <w:b/>
          <w:bCs/>
          <w:color w:val="000000"/>
        </w:rPr>
        <w:t>  Luke  1:26-38</w:t>
      </w:r>
    </w:p>
    <w:p w:rsidR="00FE7CE2" w:rsidRPr="001535A6" w:rsidRDefault="00F428CE" w:rsidP="00F428CE">
      <w:pPr>
        <w:pStyle w:val="NormalWeb"/>
        <w:spacing w:before="0" w:beforeAutospacing="0" w:after="0" w:afterAutospacing="0" w:line="360" w:lineRule="atLeast"/>
        <w:ind w:left="510" w:right="850"/>
        <w:jc w:val="both"/>
        <w:rPr>
          <w:i/>
          <w:color w:val="000000"/>
          <w:sz w:val="22"/>
          <w:szCs w:val="22"/>
        </w:rPr>
      </w:pPr>
      <w:r w:rsidRPr="001535A6">
        <w:rPr>
          <w:noProof/>
        </w:rPr>
        <w:drawing>
          <wp:anchor distT="0" distB="0" distL="114300" distR="114300" simplePos="0" relativeHeight="251658240" behindDoc="1" locked="0" layoutInCell="1" allowOverlap="1">
            <wp:simplePos x="0" y="0"/>
            <wp:positionH relativeFrom="column">
              <wp:posOffset>236220</wp:posOffset>
            </wp:positionH>
            <wp:positionV relativeFrom="paragraph">
              <wp:posOffset>407035</wp:posOffset>
            </wp:positionV>
            <wp:extent cx="1610995" cy="1118235"/>
            <wp:effectExtent l="19050" t="0" r="27305" b="348615"/>
            <wp:wrapTight wrapText="bothSides">
              <wp:wrapPolygon edited="0">
                <wp:start x="0" y="0"/>
                <wp:lineTo x="-255" y="368"/>
                <wp:lineTo x="-255" y="27966"/>
                <wp:lineTo x="21711" y="27966"/>
                <wp:lineTo x="21711" y="5888"/>
                <wp:lineTo x="21455" y="368"/>
                <wp:lineTo x="21455" y="0"/>
                <wp:lineTo x="0" y="0"/>
              </wp:wrapPolygon>
            </wp:wrapTight>
            <wp:docPr id="1" name="Picture 1" descr="C:\Users\emurphy\Desktop\300px-ANGELICO,_Fra_Annunciation,_1437-46_(2236990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urphy\Desktop\300px-ANGELICO,_Fra_Annunciation,_1437-46_(22369909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0995" cy="11182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FE7CE2" w:rsidRPr="001535A6">
        <w:rPr>
          <w:rStyle w:val="dropcap"/>
          <w:i/>
          <w:color w:val="660000"/>
          <w:sz w:val="22"/>
          <w:szCs w:val="22"/>
        </w:rPr>
        <w:t>I</w:t>
      </w:r>
      <w:r w:rsidR="00FE7CE2" w:rsidRPr="001535A6">
        <w:rPr>
          <w:i/>
          <w:color w:val="000000"/>
          <w:sz w:val="22"/>
          <w:szCs w:val="22"/>
        </w:rPr>
        <w:t>n the sixth month the angel Gabriel was sent by God to a town in Galilee called Nazareth, to a virgin engaged to a man whose name was Joseph, of the house of David. The virgin's name was Mary. And he came to her and said, "Greetings, favoured one! The Lord is with you." But she was much perplexed by his words and pondered what sort of greeting this might be. The angel said to her, "Do not be afraid, Mary, for you have found favour with God. And now, you will conceive in your womb and bear a son, and you will name him Jesus. He will be great, and will be called the Son of the Most</w:t>
      </w:r>
      <w:r w:rsidR="006515E6" w:rsidRPr="001535A6">
        <w:rPr>
          <w:i/>
          <w:color w:val="000000"/>
          <w:sz w:val="22"/>
          <w:szCs w:val="22"/>
        </w:rPr>
        <w:t xml:space="preserve"> </w:t>
      </w:r>
      <w:r w:rsidR="00FE7CE2" w:rsidRPr="001535A6">
        <w:rPr>
          <w:i/>
          <w:color w:val="000000"/>
          <w:sz w:val="22"/>
          <w:szCs w:val="22"/>
        </w:rPr>
        <w:t xml:space="preserve"> High,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Most High will overshadow you; therefore</w:t>
      </w:r>
      <w:r w:rsidR="0047510B" w:rsidRPr="001535A6">
        <w:rPr>
          <w:i/>
          <w:color w:val="000000"/>
          <w:sz w:val="22"/>
          <w:szCs w:val="22"/>
        </w:rPr>
        <w:t>,</w:t>
      </w:r>
      <w:r w:rsidR="00FE7CE2" w:rsidRPr="001535A6">
        <w:rPr>
          <w:i/>
          <w:color w:val="000000"/>
          <w:sz w:val="22"/>
          <w:szCs w:val="22"/>
        </w:rPr>
        <w:t xml:space="preserv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rsidR="001535A6" w:rsidRDefault="001535A6">
      <w:pPr>
        <w:rPr>
          <w:rFonts w:ascii="Comic Sans MS" w:hAnsi="Comic Sans MS"/>
          <w:color w:val="000000"/>
        </w:rPr>
      </w:pPr>
    </w:p>
    <w:p w:rsidR="00D31D86" w:rsidRPr="0047510B" w:rsidRDefault="00FE7CE2" w:rsidP="00CF789C">
      <w:pPr>
        <w:ind w:firstLine="510"/>
        <w:rPr>
          <w:rFonts w:ascii="Comic Sans MS" w:hAnsi="Comic Sans MS"/>
          <w:color w:val="000000"/>
        </w:rPr>
      </w:pPr>
      <w:r w:rsidRPr="0047510B">
        <w:rPr>
          <w:rFonts w:ascii="Comic Sans MS" w:hAnsi="Comic Sans MS"/>
          <w:color w:val="000000"/>
        </w:rPr>
        <w:t>Luke’s account</w:t>
      </w:r>
      <w:r w:rsidR="00D31D86" w:rsidRPr="0047510B">
        <w:rPr>
          <w:rFonts w:ascii="Comic Sans MS" w:hAnsi="Comic Sans MS"/>
          <w:color w:val="000000"/>
        </w:rPr>
        <w:t xml:space="preserve"> indicates the strength of </w:t>
      </w:r>
      <w:r w:rsidR="001C4B7E" w:rsidRPr="0047510B">
        <w:rPr>
          <w:rFonts w:ascii="Comic Sans MS" w:hAnsi="Comic Sans MS"/>
          <w:color w:val="000000"/>
        </w:rPr>
        <w:t xml:space="preserve">Mary’s </w:t>
      </w:r>
      <w:r w:rsidR="00D31D86" w:rsidRPr="0047510B">
        <w:rPr>
          <w:rFonts w:ascii="Comic Sans MS" w:hAnsi="Comic Sans MS"/>
          <w:color w:val="000000"/>
        </w:rPr>
        <w:t>character</w:t>
      </w:r>
      <w:r w:rsidRPr="0047510B">
        <w:rPr>
          <w:rFonts w:ascii="Comic Sans MS" w:hAnsi="Comic Sans MS"/>
          <w:color w:val="000000"/>
        </w:rPr>
        <w:t xml:space="preserve"> and her strong faith in her willingness to respond to God at the Annunciation. </w:t>
      </w:r>
      <w:r w:rsidR="00DC00D2">
        <w:rPr>
          <w:rFonts w:ascii="Comic Sans MS" w:hAnsi="Comic Sans MS"/>
          <w:color w:val="000000"/>
        </w:rPr>
        <w:t>By</w:t>
      </w:r>
      <w:r w:rsidRPr="0047510B">
        <w:rPr>
          <w:rFonts w:ascii="Comic Sans MS" w:hAnsi="Comic Sans MS"/>
          <w:color w:val="000000"/>
        </w:rPr>
        <w:t xml:space="preserve"> partaking in the divine nature </w:t>
      </w:r>
      <w:r w:rsidR="00DC00D2">
        <w:rPr>
          <w:rFonts w:ascii="Comic Sans MS" w:hAnsi="Comic Sans MS"/>
          <w:color w:val="000000"/>
        </w:rPr>
        <w:t xml:space="preserve">she </w:t>
      </w:r>
      <w:r w:rsidRPr="0047510B">
        <w:rPr>
          <w:rFonts w:ascii="Comic Sans MS" w:hAnsi="Comic Sans MS"/>
          <w:color w:val="000000"/>
        </w:rPr>
        <w:t>indicates the fullness of the kingdom</w:t>
      </w:r>
      <w:r w:rsidR="00DC00D2">
        <w:rPr>
          <w:rFonts w:ascii="Comic Sans MS" w:hAnsi="Comic Sans MS"/>
          <w:color w:val="000000"/>
        </w:rPr>
        <w:t xml:space="preserve"> pointing to the fact that God calls the rest of humanity to share in what has already been granted to her</w:t>
      </w:r>
      <w:r w:rsidRPr="0047510B">
        <w:rPr>
          <w:rFonts w:ascii="Comic Sans MS" w:hAnsi="Comic Sans MS"/>
          <w:color w:val="000000"/>
        </w:rPr>
        <w:t xml:space="preserve">. </w:t>
      </w:r>
      <w:r w:rsidR="0047510B" w:rsidRPr="0047510B">
        <w:rPr>
          <w:rFonts w:ascii="Comic Sans MS" w:hAnsi="Comic Sans MS"/>
          <w:color w:val="000000"/>
        </w:rPr>
        <w:t xml:space="preserve">As we pray the first Joyful Mystery of the rosary </w:t>
      </w:r>
      <w:r w:rsidR="00586FC0">
        <w:rPr>
          <w:rFonts w:ascii="Comic Sans MS" w:hAnsi="Comic Sans MS"/>
          <w:color w:val="000000"/>
        </w:rPr>
        <w:t>we bring to mind</w:t>
      </w:r>
      <w:r w:rsidR="0047510B" w:rsidRPr="0047510B">
        <w:rPr>
          <w:rFonts w:ascii="Comic Sans MS" w:hAnsi="Comic Sans MS"/>
          <w:color w:val="000000"/>
        </w:rPr>
        <w:t xml:space="preserve"> all who have suffered tragedies recently- those who died in our country due to tragic circumstances, those in the world who have been killed </w:t>
      </w:r>
      <w:r w:rsidR="00CF789C">
        <w:rPr>
          <w:rFonts w:ascii="Comic Sans MS" w:hAnsi="Comic Sans MS"/>
          <w:color w:val="000000"/>
        </w:rPr>
        <w:t>because of</w:t>
      </w:r>
      <w:r w:rsidR="0047510B" w:rsidRPr="0047510B">
        <w:rPr>
          <w:rFonts w:ascii="Comic Sans MS" w:hAnsi="Comic Sans MS"/>
          <w:color w:val="000000"/>
        </w:rPr>
        <w:t xml:space="preserve"> their faith, those suffering and dying </w:t>
      </w:r>
      <w:r w:rsidR="00CF789C">
        <w:rPr>
          <w:rFonts w:ascii="Comic Sans MS" w:hAnsi="Comic Sans MS"/>
          <w:color w:val="000000"/>
        </w:rPr>
        <w:t>as a result</w:t>
      </w:r>
      <w:r w:rsidR="00F428CE">
        <w:rPr>
          <w:rFonts w:ascii="Comic Sans MS" w:hAnsi="Comic Sans MS"/>
          <w:color w:val="000000"/>
        </w:rPr>
        <w:t xml:space="preserve"> of</w:t>
      </w:r>
      <w:r w:rsidR="0047510B" w:rsidRPr="0047510B">
        <w:rPr>
          <w:rFonts w:ascii="Comic Sans MS" w:hAnsi="Comic Sans MS"/>
          <w:color w:val="000000"/>
        </w:rPr>
        <w:t xml:space="preserve"> climate change</w:t>
      </w:r>
      <w:r w:rsidR="00250C6B">
        <w:rPr>
          <w:rFonts w:ascii="Comic Sans MS" w:hAnsi="Comic Sans MS"/>
          <w:color w:val="000000"/>
        </w:rPr>
        <w:t xml:space="preserve"> throughout the world</w:t>
      </w:r>
      <w:r w:rsidR="0047510B" w:rsidRPr="0047510B">
        <w:rPr>
          <w:rFonts w:ascii="Comic Sans MS" w:hAnsi="Comic Sans MS"/>
          <w:color w:val="000000"/>
        </w:rPr>
        <w:t xml:space="preserve">. May we, like Mary, </w:t>
      </w:r>
      <w:r w:rsidR="00586FC0">
        <w:rPr>
          <w:rFonts w:ascii="Comic Sans MS" w:hAnsi="Comic Sans MS"/>
          <w:color w:val="000000"/>
        </w:rPr>
        <w:t>be strong and faithful in our response</w:t>
      </w:r>
      <w:r w:rsidR="0047510B" w:rsidRPr="0047510B">
        <w:rPr>
          <w:rFonts w:ascii="Comic Sans MS" w:hAnsi="Comic Sans MS"/>
          <w:color w:val="000000"/>
        </w:rPr>
        <w:t xml:space="preserve"> to the presence of God in our lives so </w:t>
      </w:r>
      <w:r w:rsidR="00586FC0">
        <w:rPr>
          <w:rFonts w:ascii="Comic Sans MS" w:hAnsi="Comic Sans MS"/>
          <w:color w:val="000000"/>
        </w:rPr>
        <w:t xml:space="preserve">that we may be open to the wonders of God working in and among us. </w:t>
      </w:r>
      <w:r w:rsidR="0047510B" w:rsidRPr="0047510B">
        <w:rPr>
          <w:rFonts w:ascii="Comic Sans MS" w:hAnsi="Comic Sans MS"/>
          <w:color w:val="000000"/>
        </w:rPr>
        <w:t>As the hymn from the second class programme prays,</w:t>
      </w:r>
    </w:p>
    <w:p w:rsidR="0047510B" w:rsidRDefault="0047510B">
      <w:pPr>
        <w:rPr>
          <w:rFonts w:ascii="Comic Sans MS" w:hAnsi="Comic Sans MS"/>
          <w:i/>
          <w:color w:val="000000"/>
        </w:rPr>
      </w:pPr>
      <w:r w:rsidRPr="0047510B">
        <w:rPr>
          <w:rFonts w:ascii="Comic Sans MS" w:hAnsi="Comic Sans MS"/>
          <w:i/>
          <w:color w:val="000000"/>
        </w:rPr>
        <w:t>“Mary, our mother, the Lord is with you. Guide us, protect us in all that we do”.</w:t>
      </w:r>
    </w:p>
    <w:p w:rsidR="00DC00D2" w:rsidRPr="00DC00D2" w:rsidRDefault="00DC00D2">
      <w:pPr>
        <w:rPr>
          <w:rFonts w:ascii="Comic Sans MS" w:hAnsi="Comic Sans MS"/>
        </w:rPr>
      </w:pPr>
      <w:r>
        <w:rPr>
          <w:rFonts w:ascii="Comic Sans MS" w:hAnsi="Comic Sans MS"/>
          <w:color w:val="000000"/>
        </w:rPr>
        <w:t>Srs Maureen, Anne and Edel</w:t>
      </w:r>
    </w:p>
    <w:sectPr w:rsidR="00DC00D2" w:rsidRPr="00DC0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86"/>
    <w:rsid w:val="001535A6"/>
    <w:rsid w:val="001C4B7E"/>
    <w:rsid w:val="00250C6B"/>
    <w:rsid w:val="0047510B"/>
    <w:rsid w:val="00586FC0"/>
    <w:rsid w:val="006515E6"/>
    <w:rsid w:val="007630AD"/>
    <w:rsid w:val="007C1E3C"/>
    <w:rsid w:val="00CF789C"/>
    <w:rsid w:val="00D31D86"/>
    <w:rsid w:val="00DA048F"/>
    <w:rsid w:val="00DC00D2"/>
    <w:rsid w:val="00F428CE"/>
    <w:rsid w:val="00FE7C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7619D-1D38-4219-8853-3D6142FC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rsid w:val="00FE7CE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unhideWhenUsed/>
    <w:rsid w:val="00FE7CE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dropcap">
    <w:name w:val="dropcap"/>
    <w:basedOn w:val="DefaultParagraphFont"/>
    <w:rsid w:val="00FE7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Murphy</dc:creator>
  <cp:keywords/>
  <dc:description/>
  <cp:lastModifiedBy>Karen Brady</cp:lastModifiedBy>
  <cp:revision>2</cp:revision>
  <dcterms:created xsi:type="dcterms:W3CDTF">2019-03-21T14:32:00Z</dcterms:created>
  <dcterms:modified xsi:type="dcterms:W3CDTF">2019-03-21T14:32:00Z</dcterms:modified>
</cp:coreProperties>
</file>