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56B" w:rsidRPr="00FF456B" w:rsidRDefault="00FF456B" w:rsidP="00FF456B">
      <w:pPr>
        <w:spacing w:after="0" w:line="315" w:lineRule="atLeast"/>
        <w:jc w:val="both"/>
        <w:textAlignment w:val="baseline"/>
        <w:rPr>
          <w:rFonts w:eastAsia="Times New Roman" w:cs="Times New Roman"/>
          <w:color w:val="000000"/>
          <w:sz w:val="28"/>
          <w:szCs w:val="28"/>
          <w:lang w:eastAsia="en-GB"/>
        </w:rPr>
      </w:pPr>
      <w:r w:rsidRPr="00FF456B">
        <w:rPr>
          <w:rFonts w:eastAsia="Times New Roman" w:cs="Times New Roman"/>
          <w:b/>
          <w:bCs/>
          <w:iCs/>
          <w:color w:val="000000"/>
          <w:sz w:val="28"/>
          <w:szCs w:val="28"/>
          <w:bdr w:val="none" w:sz="0" w:space="0" w:color="auto" w:frame="1"/>
          <w:lang w:eastAsia="en-GB"/>
        </w:rPr>
        <w:t>Post-Primary Diocesan Adviser R.E. News Blog</w:t>
      </w:r>
    </w:p>
    <w:p w:rsidR="00FF456B" w:rsidRPr="00FF456B" w:rsidRDefault="00FF456B" w:rsidP="00FF456B">
      <w:pPr>
        <w:spacing w:after="0" w:line="315" w:lineRule="atLeast"/>
        <w:jc w:val="both"/>
        <w:textAlignment w:val="baseline"/>
        <w:rPr>
          <w:rFonts w:cs="Arial"/>
          <w:color w:val="000000"/>
          <w:sz w:val="28"/>
          <w:szCs w:val="28"/>
        </w:rPr>
      </w:pPr>
      <w:r>
        <w:rPr>
          <w:rFonts w:eastAsia="Times New Roman" w:cs="Times New Roman"/>
          <w:b/>
          <w:bCs/>
          <w:color w:val="000000"/>
          <w:sz w:val="28"/>
          <w:szCs w:val="28"/>
          <w:bdr w:val="none" w:sz="0" w:space="0" w:color="auto" w:frame="1"/>
          <w:lang w:eastAsia="en-GB"/>
        </w:rPr>
        <w:t xml:space="preserve">December/Nollaig </w:t>
      </w:r>
      <w:r w:rsidRPr="00FF456B">
        <w:rPr>
          <w:rFonts w:eastAsia="Times New Roman" w:cs="Times New Roman"/>
          <w:b/>
          <w:bCs/>
          <w:color w:val="000000"/>
          <w:sz w:val="28"/>
          <w:szCs w:val="28"/>
          <w:bdr w:val="none" w:sz="0" w:space="0" w:color="auto" w:frame="1"/>
          <w:lang w:eastAsia="en-GB"/>
        </w:rPr>
        <w:t xml:space="preserve">2018 </w:t>
      </w:r>
    </w:p>
    <w:p w:rsidR="00FF456B" w:rsidRDefault="00FF456B" w:rsidP="00C42C11">
      <w:pPr>
        <w:pStyle w:val="NoSpacing"/>
      </w:pPr>
    </w:p>
    <w:p w:rsidR="00C42C11" w:rsidRDefault="00C42C11" w:rsidP="00C42C11">
      <w:pPr>
        <w:pStyle w:val="NoSpacing"/>
      </w:pPr>
      <w:r w:rsidRPr="00304A6F">
        <w:t>Dear R.E. Teacher / Chaplain</w:t>
      </w:r>
      <w:r>
        <w:t>,</w:t>
      </w:r>
    </w:p>
    <w:p w:rsidR="00C42C11" w:rsidRDefault="00C42C11" w:rsidP="00C42C11">
      <w:pPr>
        <w:pStyle w:val="NoSpacing"/>
      </w:pPr>
    </w:p>
    <w:p w:rsidR="00A95A29" w:rsidRDefault="00827B1C" w:rsidP="00C42C11">
      <w:pPr>
        <w:pStyle w:val="NoSpacing"/>
        <w:jc w:val="both"/>
        <w:rPr>
          <w:color w:val="000000"/>
        </w:rPr>
      </w:pPr>
      <w:r w:rsidRPr="00C42C11">
        <w:rPr>
          <w:color w:val="000000"/>
        </w:rPr>
        <w:t xml:space="preserve">Welcome to December issue of the R.E blog!  I hope you all had a great </w:t>
      </w:r>
      <w:r w:rsidR="00A95A29" w:rsidRPr="00C42C11">
        <w:rPr>
          <w:color w:val="000000"/>
        </w:rPr>
        <w:t>first term</w:t>
      </w:r>
      <w:r w:rsidRPr="00C42C11">
        <w:rPr>
          <w:color w:val="000000"/>
        </w:rPr>
        <w:t xml:space="preserve"> and are looking forward to </w:t>
      </w:r>
      <w:r w:rsidR="00A95A29" w:rsidRPr="00C42C11">
        <w:rPr>
          <w:color w:val="000000"/>
        </w:rPr>
        <w:t>the Christmas break</w:t>
      </w:r>
      <w:r w:rsidRPr="00C42C11">
        <w:rPr>
          <w:color w:val="000000"/>
        </w:rPr>
        <w:t xml:space="preserve">! </w:t>
      </w:r>
      <w:r w:rsidR="00A95A29" w:rsidRPr="00C42C11">
        <w:rPr>
          <w:color w:val="000000"/>
        </w:rPr>
        <w:t xml:space="preserve">This is a busy month and </w:t>
      </w:r>
      <w:r w:rsidRPr="00C42C11">
        <w:rPr>
          <w:color w:val="000000"/>
        </w:rPr>
        <w:t xml:space="preserve">I </w:t>
      </w:r>
      <w:r w:rsidR="00A95A29" w:rsidRPr="00C42C11">
        <w:rPr>
          <w:color w:val="000000"/>
        </w:rPr>
        <w:t>hope</w:t>
      </w:r>
      <w:r w:rsidRPr="00C42C11">
        <w:rPr>
          <w:color w:val="000000"/>
        </w:rPr>
        <w:t xml:space="preserve"> the blog will continue to be useful for you as an educational resource in your work in schools and parishes. In addition, I would be more than happy to receive any contributions you may wish to shar</w:t>
      </w:r>
      <w:r w:rsidR="00C42C11">
        <w:rPr>
          <w:color w:val="000000"/>
        </w:rPr>
        <w:t xml:space="preserve">e with fellow Chaplains and R.E. </w:t>
      </w:r>
      <w:r w:rsidRPr="00C42C11">
        <w:rPr>
          <w:color w:val="000000"/>
        </w:rPr>
        <w:t>teachers or any suggestions for in-service /support days which the Diocese could provide.  </w:t>
      </w:r>
      <w:r w:rsidR="00A95A29" w:rsidRPr="00C42C11">
        <w:rPr>
          <w:color w:val="000000"/>
        </w:rPr>
        <w:t xml:space="preserve">We have a day for Chaplains here in the </w:t>
      </w:r>
      <w:r w:rsidR="00A95A29" w:rsidRPr="00C42C11">
        <w:rPr>
          <w:i/>
          <w:color w:val="000000"/>
        </w:rPr>
        <w:t>Diocesan Offices on the 6</w:t>
      </w:r>
      <w:r w:rsidR="00A95A29" w:rsidRPr="00C42C11">
        <w:rPr>
          <w:i/>
          <w:color w:val="000000"/>
          <w:vertAlign w:val="superscript"/>
        </w:rPr>
        <w:t>th</w:t>
      </w:r>
      <w:r w:rsidR="00A95A29" w:rsidRPr="00C42C11">
        <w:rPr>
          <w:i/>
          <w:color w:val="000000"/>
        </w:rPr>
        <w:t xml:space="preserve"> of December </w:t>
      </w:r>
      <w:r w:rsidR="00A95A29" w:rsidRPr="00C42C11">
        <w:rPr>
          <w:color w:val="000000"/>
        </w:rPr>
        <w:t xml:space="preserve">and are looking forward to welcoming all those who work in the Chaplaincy area. </w:t>
      </w:r>
    </w:p>
    <w:p w:rsidR="00C42C11" w:rsidRPr="00C42C11" w:rsidRDefault="00C42C11" w:rsidP="00C42C11">
      <w:pPr>
        <w:pStyle w:val="NoSpacing"/>
        <w:jc w:val="both"/>
        <w:rPr>
          <w:color w:val="000000"/>
        </w:rPr>
      </w:pPr>
    </w:p>
    <w:p w:rsidR="00A95A29" w:rsidRDefault="00A95A29" w:rsidP="00C42C11">
      <w:pPr>
        <w:pStyle w:val="NoSpacing"/>
        <w:jc w:val="both"/>
        <w:rPr>
          <w:color w:val="000000"/>
        </w:rPr>
      </w:pPr>
      <w:r w:rsidRPr="00C42C11">
        <w:rPr>
          <w:color w:val="000000"/>
        </w:rPr>
        <w:t>S</w:t>
      </w:r>
      <w:r w:rsidR="00827B1C" w:rsidRPr="00C42C11">
        <w:rPr>
          <w:color w:val="000000"/>
        </w:rPr>
        <w:t xml:space="preserve">chool visits </w:t>
      </w:r>
      <w:r w:rsidRPr="00C42C11">
        <w:rPr>
          <w:color w:val="000000"/>
        </w:rPr>
        <w:t>are well under way</w:t>
      </w:r>
      <w:r w:rsidR="00827B1C" w:rsidRPr="00C42C11">
        <w:rPr>
          <w:color w:val="000000"/>
        </w:rPr>
        <w:t xml:space="preserve"> for this academic year, and we </w:t>
      </w:r>
      <w:r w:rsidRPr="00C42C11">
        <w:rPr>
          <w:color w:val="000000"/>
        </w:rPr>
        <w:t xml:space="preserve">want to thank all those schools whom we visited for their warm welcome. We </w:t>
      </w:r>
      <w:r w:rsidR="00827B1C" w:rsidRPr="00C42C11">
        <w:rPr>
          <w:color w:val="000000"/>
        </w:rPr>
        <w:t xml:space="preserve">look forward to </w:t>
      </w:r>
      <w:r w:rsidRPr="00C42C11">
        <w:rPr>
          <w:color w:val="000000"/>
        </w:rPr>
        <w:t>meeting many more of you in the coming months. If you would like us to visit for any reason, please contact us and we will be more than happy to arrange this with you.</w:t>
      </w:r>
    </w:p>
    <w:p w:rsidR="00C42C11" w:rsidRPr="00C42C11" w:rsidRDefault="00C42C11" w:rsidP="00C42C11">
      <w:pPr>
        <w:pStyle w:val="NoSpacing"/>
        <w:jc w:val="both"/>
        <w:rPr>
          <w:color w:val="000000"/>
        </w:rPr>
      </w:pPr>
    </w:p>
    <w:p w:rsidR="00A95A29" w:rsidRDefault="00A95A29" w:rsidP="00C42C11">
      <w:pPr>
        <w:pStyle w:val="NoSpacing"/>
        <w:jc w:val="both"/>
        <w:rPr>
          <w:color w:val="000000"/>
        </w:rPr>
      </w:pPr>
      <w:r w:rsidRPr="00C42C11">
        <w:rPr>
          <w:color w:val="000000"/>
        </w:rPr>
        <w:t xml:space="preserve">We look forward to </w:t>
      </w:r>
      <w:r w:rsidR="00827B1C" w:rsidRPr="00C42C11">
        <w:rPr>
          <w:color w:val="000000"/>
        </w:rPr>
        <w:t xml:space="preserve">continued collaboration with you </w:t>
      </w:r>
      <w:r w:rsidRPr="00C42C11">
        <w:rPr>
          <w:color w:val="000000"/>
        </w:rPr>
        <w:t xml:space="preserve">all </w:t>
      </w:r>
      <w:r w:rsidR="00827B1C" w:rsidRPr="00C42C11">
        <w:rPr>
          <w:color w:val="000000"/>
        </w:rPr>
        <w:t>as we work to promote the faith of the young people in our care.</w:t>
      </w:r>
      <w:r w:rsidRPr="00C42C11">
        <w:rPr>
          <w:color w:val="000000"/>
        </w:rPr>
        <w:t xml:space="preserve"> </w:t>
      </w:r>
      <w:r w:rsidR="00531568" w:rsidRPr="00C42C11">
        <w:rPr>
          <w:color w:val="000000"/>
        </w:rPr>
        <w:t>May</w:t>
      </w:r>
      <w:r w:rsidRPr="00C42C11">
        <w:rPr>
          <w:color w:val="000000"/>
        </w:rPr>
        <w:t xml:space="preserve"> the joy of Our Saviours birth be with you, your families</w:t>
      </w:r>
      <w:r w:rsidR="00531568" w:rsidRPr="00C42C11">
        <w:rPr>
          <w:color w:val="000000"/>
        </w:rPr>
        <w:t>, and your schools this Christmas time. We wish you all many blessings.</w:t>
      </w:r>
    </w:p>
    <w:p w:rsidR="00C42C11" w:rsidRPr="00C42C11" w:rsidRDefault="00C42C11" w:rsidP="00C42C11">
      <w:pPr>
        <w:pStyle w:val="NoSpacing"/>
        <w:jc w:val="both"/>
        <w:rPr>
          <w:color w:val="000000"/>
        </w:rPr>
      </w:pPr>
    </w:p>
    <w:p w:rsidR="00531568" w:rsidRDefault="00827B1C" w:rsidP="00C42C11">
      <w:pPr>
        <w:pStyle w:val="NoSpacing"/>
        <w:jc w:val="both"/>
        <w:rPr>
          <w:color w:val="000000"/>
        </w:rPr>
      </w:pPr>
      <w:r w:rsidRPr="00C42C11">
        <w:rPr>
          <w:color w:val="000000"/>
        </w:rPr>
        <w:t>We will continue to add resources as Gaeilge with th</w:t>
      </w:r>
      <w:r w:rsidR="00FF456B">
        <w:rPr>
          <w:color w:val="000000"/>
        </w:rPr>
        <w:t>e assistance of Sr. Mairéad Ni </w:t>
      </w:r>
      <w:r w:rsidRPr="00C42C11">
        <w:rPr>
          <w:color w:val="000000"/>
        </w:rPr>
        <w:t>Bhuachalla. </w:t>
      </w:r>
    </w:p>
    <w:p w:rsidR="00FF456B" w:rsidRPr="00C42C11" w:rsidRDefault="00FF456B" w:rsidP="00C42C11">
      <w:pPr>
        <w:pStyle w:val="NoSpacing"/>
        <w:jc w:val="both"/>
        <w:rPr>
          <w:color w:val="000000"/>
        </w:rPr>
      </w:pPr>
    </w:p>
    <w:p w:rsidR="00531568" w:rsidRPr="00C42C11" w:rsidRDefault="00531568" w:rsidP="00C42C11">
      <w:pPr>
        <w:pStyle w:val="NoSpacing"/>
        <w:jc w:val="both"/>
        <w:rPr>
          <w:color w:val="000000"/>
        </w:rPr>
      </w:pPr>
      <w:r w:rsidRPr="00C42C11">
        <w:rPr>
          <w:color w:val="000000"/>
        </w:rPr>
        <w:t>Le gach dea-ghuí,</w:t>
      </w:r>
    </w:p>
    <w:p w:rsidR="00C42C11" w:rsidRDefault="00C42C11" w:rsidP="00C42C11">
      <w:pPr>
        <w:pStyle w:val="NoSpacing"/>
        <w:rPr>
          <w:rStyle w:val="Emphasis"/>
          <w:color w:val="000000"/>
          <w:bdr w:val="none" w:sz="0" w:space="0" w:color="auto" w:frame="1"/>
        </w:rPr>
      </w:pPr>
    </w:p>
    <w:p w:rsidR="00531568" w:rsidRPr="00C42C11" w:rsidRDefault="00531568" w:rsidP="00C42C11">
      <w:pPr>
        <w:pStyle w:val="NoSpacing"/>
        <w:rPr>
          <w:color w:val="000000"/>
        </w:rPr>
      </w:pPr>
      <w:r w:rsidRPr="00C42C11">
        <w:rPr>
          <w:rStyle w:val="Emphasis"/>
          <w:color w:val="000000"/>
          <w:bdr w:val="none" w:sz="0" w:space="0" w:color="auto" w:frame="1"/>
        </w:rPr>
        <w:t>Lily Barry</w:t>
      </w:r>
    </w:p>
    <w:p w:rsidR="006318C3" w:rsidRDefault="006318C3" w:rsidP="00C42C11">
      <w:pPr>
        <w:pStyle w:val="NoSpacing"/>
        <w:rPr>
          <w:rFonts w:ascii="&amp;quot" w:eastAsia="Times New Roman" w:hAnsi="&amp;quot" w:cs="Times New Roman"/>
          <w:color w:val="000000"/>
          <w:sz w:val="20"/>
          <w:szCs w:val="20"/>
          <w:lang w:eastAsia="en-GB"/>
        </w:rPr>
      </w:pPr>
    </w:p>
    <w:p w:rsidR="00C42C11" w:rsidRDefault="00C42C11">
      <w:pPr>
        <w:rPr>
          <w:rFonts w:cstheme="minorHAnsi"/>
          <w:b/>
          <w:color w:val="000000"/>
        </w:rPr>
      </w:pPr>
    </w:p>
    <w:p w:rsidR="00827B1C" w:rsidRPr="006318C3" w:rsidRDefault="00A95A29">
      <w:pPr>
        <w:rPr>
          <w:rFonts w:cstheme="minorHAnsi"/>
          <w:b/>
          <w:color w:val="000000"/>
        </w:rPr>
      </w:pPr>
      <w:r w:rsidRPr="006318C3">
        <w:rPr>
          <w:rFonts w:cstheme="minorHAnsi"/>
          <w:b/>
          <w:color w:val="000000"/>
        </w:rPr>
        <w:t>November 30</w:t>
      </w:r>
      <w:r w:rsidRPr="006318C3">
        <w:rPr>
          <w:rFonts w:cstheme="minorHAnsi"/>
          <w:b/>
          <w:color w:val="000000"/>
          <w:vertAlign w:val="superscript"/>
        </w:rPr>
        <w:t>th</w:t>
      </w:r>
      <w:r w:rsidRPr="006318C3">
        <w:rPr>
          <w:rFonts w:cstheme="minorHAnsi"/>
          <w:b/>
          <w:color w:val="000000"/>
        </w:rPr>
        <w:t xml:space="preserve"> </w:t>
      </w:r>
      <w:r w:rsidR="00C42C11">
        <w:rPr>
          <w:rFonts w:cstheme="minorHAnsi"/>
          <w:b/>
          <w:color w:val="000000"/>
        </w:rPr>
        <w:tab/>
      </w:r>
      <w:r w:rsidR="00C42C11">
        <w:rPr>
          <w:rFonts w:cstheme="minorHAnsi"/>
          <w:b/>
          <w:color w:val="000000"/>
        </w:rPr>
        <w:tab/>
      </w:r>
      <w:r w:rsidRPr="006318C3">
        <w:rPr>
          <w:rFonts w:cstheme="minorHAnsi"/>
          <w:b/>
          <w:color w:val="000000"/>
        </w:rPr>
        <w:t>First Sunday of Advent</w:t>
      </w:r>
    </w:p>
    <w:p w:rsidR="00F07756" w:rsidRDefault="00531568" w:rsidP="00F07756">
      <w:pPr>
        <w:jc w:val="center"/>
        <w:rPr>
          <w:rFonts w:cstheme="minorHAnsi"/>
          <w:b/>
          <w:i/>
        </w:rPr>
      </w:pPr>
      <w:r w:rsidRPr="00531568">
        <w:rPr>
          <w:rFonts w:cstheme="minorHAnsi"/>
          <w:b/>
          <w:i/>
        </w:rPr>
        <w:t>“It is the beautiful task of Advent to awaken in all of us memories of goodness and thus to open doors of hope”, (Pope Benedict XVI)</w:t>
      </w:r>
    </w:p>
    <w:p w:rsidR="00F07756" w:rsidRDefault="00F07756" w:rsidP="00531568">
      <w:pPr>
        <w:jc w:val="center"/>
        <w:rPr>
          <w:rFonts w:cstheme="minorHAnsi"/>
          <w:b/>
          <w:i/>
        </w:rPr>
      </w:pPr>
      <w:r>
        <w:rPr>
          <w:rFonts w:cstheme="minorHAnsi"/>
          <w:b/>
          <w:i/>
          <w:noProof/>
          <w:lang w:val="en-IE" w:eastAsia="en-IE"/>
        </w:rPr>
        <w:drawing>
          <wp:inline distT="0" distB="0" distL="0" distR="0">
            <wp:extent cx="3544570" cy="1577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ent-Wreath-week-3-1024x76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44570" cy="1577340"/>
                    </a:xfrm>
                    <a:prstGeom prst="rect">
                      <a:avLst/>
                    </a:prstGeom>
                  </pic:spPr>
                </pic:pic>
              </a:graphicData>
            </a:graphic>
          </wp:inline>
        </w:drawing>
      </w:r>
    </w:p>
    <w:p w:rsidR="00531568" w:rsidRDefault="00827B1C" w:rsidP="00531568">
      <w:pPr>
        <w:jc w:val="both"/>
      </w:pPr>
      <w:r w:rsidRPr="00531568">
        <w:rPr>
          <w:rFonts w:cstheme="minorHAnsi"/>
          <w:color w:val="000000"/>
        </w:rPr>
        <w:t>Today the Church celebrates the First Sunday of Advent. This is the beginning of a new liturgical year. The Advent liturgy opens with that great yearning cry of the prophets of Israel to the Messiah and Redeemer whose advent they awaited. "Come!"</w:t>
      </w:r>
      <w:r w:rsidR="00531568" w:rsidRPr="00531568">
        <w:rPr>
          <w:rFonts w:cstheme="minorHAnsi"/>
          <w:color w:val="000000"/>
        </w:rPr>
        <w:t xml:space="preserve"> In the Mass of this Sunday, the whole work of redemption is set before us, from its preparation in Israel's expectancy and its effect on our present lives dow</w:t>
      </w:r>
      <w:r w:rsidR="00C42C11">
        <w:rPr>
          <w:rFonts w:cstheme="minorHAnsi"/>
          <w:color w:val="000000"/>
        </w:rPr>
        <w:t>n to its final fulfil</w:t>
      </w:r>
      <w:r w:rsidR="00531568" w:rsidRPr="00531568">
        <w:rPr>
          <w:rFonts w:cstheme="minorHAnsi"/>
          <w:color w:val="000000"/>
        </w:rPr>
        <w:t>ment. The Church, in preparing us to celebrate at Christmas the birth of Our Lord and Saviour, Jesus Christ.</w:t>
      </w:r>
      <w:r w:rsidR="00531568" w:rsidRPr="00531568">
        <w:t xml:space="preserve"> </w:t>
      </w:r>
    </w:p>
    <w:p w:rsidR="00C42C11" w:rsidRDefault="00F07756" w:rsidP="00C42C11">
      <w:pPr>
        <w:pStyle w:val="NoSpacing"/>
      </w:pPr>
      <w:r>
        <w:t>To help your students prepare see the following ideas for creating your own advent wreath and many other ideas for use in the classroom:</w:t>
      </w:r>
    </w:p>
    <w:p w:rsidR="00C42C11" w:rsidRDefault="00C42C11" w:rsidP="00C42C11">
      <w:pPr>
        <w:pStyle w:val="NoSpacing"/>
      </w:pPr>
    </w:p>
    <w:p w:rsidR="0069718C" w:rsidRPr="00C42C11" w:rsidRDefault="00FF456B" w:rsidP="00C42C11">
      <w:pPr>
        <w:pStyle w:val="NoSpacing"/>
      </w:pPr>
      <w:hyperlink r:id="rId6" w:history="1">
        <w:r w:rsidR="00F07756" w:rsidRPr="00DF3808">
          <w:rPr>
            <w:rStyle w:val="Hyperlink"/>
            <w:rFonts w:cstheme="minorHAnsi"/>
          </w:rPr>
          <w:t>http://education.dublindiocese.ie/2018/11/26/primary-november-blog-2/</w:t>
        </w:r>
      </w:hyperlink>
    </w:p>
    <w:p w:rsidR="006318C3" w:rsidRDefault="00FF456B" w:rsidP="00C42C11">
      <w:pPr>
        <w:pStyle w:val="NoSpacing"/>
        <w:rPr>
          <w:color w:val="000000"/>
        </w:rPr>
      </w:pPr>
      <w:hyperlink r:id="rId7" w:history="1">
        <w:r w:rsidR="00F07756" w:rsidRPr="00DF3808">
          <w:rPr>
            <w:rStyle w:val="Hyperlink"/>
            <w:rFonts w:cstheme="minorHAnsi"/>
          </w:rPr>
          <w:t>http://education.dublindiocese.ie/2012/06/01/advent-resources-2/</w:t>
        </w:r>
      </w:hyperlink>
      <w:hyperlink r:id="rId8" w:history="1">
        <w:r w:rsidR="006318C3" w:rsidRPr="00DF3808">
          <w:rPr>
            <w:rStyle w:val="Hyperlink"/>
            <w:rFonts w:cstheme="minorHAnsi"/>
          </w:rPr>
          <w:t>https://www.catholicculture.org/ebooks/view_ebook.cfm?id=69</w:t>
        </w:r>
      </w:hyperlink>
      <w:r w:rsidR="006318C3">
        <w:rPr>
          <w:color w:val="000000"/>
        </w:rPr>
        <w:t xml:space="preserve"> </w:t>
      </w:r>
    </w:p>
    <w:p w:rsidR="00C42C11" w:rsidRDefault="00C42C11" w:rsidP="006318C3">
      <w:pPr>
        <w:jc w:val="both"/>
        <w:rPr>
          <w:rFonts w:cstheme="minorHAnsi"/>
          <w:color w:val="000000"/>
        </w:rPr>
      </w:pPr>
    </w:p>
    <w:p w:rsidR="00C7106F" w:rsidRDefault="00C7106F" w:rsidP="006318C3">
      <w:pPr>
        <w:jc w:val="both"/>
        <w:rPr>
          <w:rFonts w:cstheme="minorHAnsi"/>
          <w:b/>
          <w:bCs/>
        </w:rPr>
      </w:pPr>
      <w:r w:rsidRPr="00C7106F">
        <w:rPr>
          <w:rFonts w:cstheme="minorHAnsi"/>
          <w:b/>
          <w:bCs/>
        </w:rPr>
        <w:t xml:space="preserve">December </w:t>
      </w:r>
      <w:r>
        <w:rPr>
          <w:rFonts w:cstheme="minorHAnsi"/>
          <w:b/>
          <w:bCs/>
        </w:rPr>
        <w:t>2</w:t>
      </w:r>
      <w:r w:rsidRPr="00C42C11">
        <w:rPr>
          <w:rFonts w:cstheme="minorHAnsi"/>
          <w:b/>
          <w:bCs/>
          <w:vertAlign w:val="superscript"/>
        </w:rPr>
        <w:t>nd</w:t>
      </w:r>
      <w:r w:rsidR="00C42C11">
        <w:rPr>
          <w:rFonts w:cstheme="minorHAnsi"/>
          <w:b/>
          <w:bCs/>
        </w:rPr>
        <w:tab/>
      </w:r>
      <w:r w:rsidR="00C42C11">
        <w:rPr>
          <w:rFonts w:cstheme="minorHAnsi"/>
          <w:b/>
          <w:bCs/>
        </w:rPr>
        <w:tab/>
      </w:r>
      <w:r w:rsidRPr="00C7106F">
        <w:rPr>
          <w:rFonts w:cstheme="minorHAnsi"/>
          <w:b/>
          <w:bCs/>
        </w:rPr>
        <w:t>Chanukah - Hanukkah 2018</w:t>
      </w:r>
    </w:p>
    <w:p w:rsidR="00C7106F" w:rsidRDefault="00C7106F" w:rsidP="00C7106F">
      <w:pPr>
        <w:spacing w:after="150" w:line="240" w:lineRule="auto"/>
        <w:jc w:val="both"/>
        <w:outlineLvl w:val="1"/>
        <w:rPr>
          <w:rFonts w:eastAsia="Times New Roman" w:cstheme="minorHAnsi"/>
          <w:lang w:eastAsia="en-GB"/>
        </w:rPr>
      </w:pPr>
      <w:r w:rsidRPr="00C7106F">
        <w:rPr>
          <w:rFonts w:eastAsia="Times New Roman" w:cstheme="minorHAnsi"/>
          <w:lang w:eastAsia="en-GB"/>
        </w:rPr>
        <w:t>Chanukah begins Sun</w:t>
      </w:r>
      <w:r>
        <w:rPr>
          <w:rFonts w:eastAsia="Times New Roman" w:cstheme="minorHAnsi"/>
          <w:lang w:eastAsia="en-GB"/>
        </w:rPr>
        <w:t>day</w:t>
      </w:r>
      <w:r w:rsidR="00FF456B">
        <w:rPr>
          <w:rFonts w:eastAsia="Times New Roman" w:cstheme="minorHAnsi"/>
          <w:lang w:eastAsia="en-GB"/>
        </w:rPr>
        <w:t xml:space="preserve"> night, December 2</w:t>
      </w:r>
      <w:r w:rsidRPr="00C7106F">
        <w:rPr>
          <w:rFonts w:eastAsia="Times New Roman" w:cstheme="minorHAnsi"/>
          <w:lang w:eastAsia="en-GB"/>
        </w:rPr>
        <w:t xml:space="preserve"> 2018 and contin</w:t>
      </w:r>
      <w:r w:rsidR="00FF456B">
        <w:rPr>
          <w:rFonts w:eastAsia="Times New Roman" w:cstheme="minorHAnsi"/>
          <w:lang w:eastAsia="en-GB"/>
        </w:rPr>
        <w:t>ues through Monday, December 10</w:t>
      </w:r>
      <w:r w:rsidRPr="00C7106F">
        <w:rPr>
          <w:rFonts w:eastAsia="Times New Roman" w:cstheme="minorHAnsi"/>
          <w:lang w:eastAsia="en-GB"/>
        </w:rPr>
        <w:t xml:space="preserve"> 2018</w:t>
      </w:r>
      <w:r>
        <w:rPr>
          <w:rFonts w:eastAsia="Times New Roman" w:cstheme="minorHAnsi"/>
          <w:lang w:eastAsia="en-GB"/>
        </w:rPr>
        <w:t xml:space="preserve">. </w:t>
      </w:r>
      <w:r w:rsidRPr="00C7106F">
        <w:rPr>
          <w:rFonts w:eastAsia="Times New Roman" w:cstheme="minorHAnsi"/>
          <w:lang w:eastAsia="en-GB"/>
        </w:rPr>
        <w:t>Chanukah is the Jewish eight-day, wintertime “festival of lights,” celebrated with a nightly menorah lighting, special prayers and fried foods.</w:t>
      </w:r>
    </w:p>
    <w:p w:rsidR="00C7106F" w:rsidRDefault="00C7106F" w:rsidP="00C42C11">
      <w:pPr>
        <w:pStyle w:val="NoSpacing"/>
        <w:rPr>
          <w:lang w:eastAsia="en-GB"/>
        </w:rPr>
      </w:pPr>
      <w:r>
        <w:rPr>
          <w:lang w:eastAsia="en-GB"/>
        </w:rPr>
        <w:t xml:space="preserve">If you are studying Judaism with your Junior Cert class </w:t>
      </w:r>
      <w:r w:rsidR="00C42C11">
        <w:rPr>
          <w:lang w:eastAsia="en-GB"/>
        </w:rPr>
        <w:t>extra resources can be found at:</w:t>
      </w:r>
    </w:p>
    <w:p w:rsidR="00C42C11" w:rsidRDefault="00C42C11" w:rsidP="00C42C11">
      <w:pPr>
        <w:pStyle w:val="NoSpacing"/>
        <w:rPr>
          <w:rStyle w:val="Hyperlink"/>
          <w:rFonts w:eastAsia="Times New Roman" w:cstheme="minorHAnsi"/>
          <w:lang w:eastAsia="en-GB"/>
        </w:rPr>
      </w:pPr>
    </w:p>
    <w:p w:rsidR="00C7106F" w:rsidRPr="00C7106F" w:rsidRDefault="00FF456B" w:rsidP="00C42C11">
      <w:pPr>
        <w:pStyle w:val="NoSpacing"/>
        <w:rPr>
          <w:lang w:eastAsia="en-GB"/>
        </w:rPr>
      </w:pPr>
      <w:hyperlink r:id="rId9" w:history="1">
        <w:r w:rsidR="00C7106F" w:rsidRPr="00DF3808">
          <w:rPr>
            <w:rStyle w:val="Hyperlink"/>
            <w:rFonts w:eastAsia="Times New Roman" w:cstheme="minorHAnsi"/>
            <w:lang w:eastAsia="en-GB"/>
          </w:rPr>
          <w:t>https://www.chabad.org/holidays/chanukah/default_cdo/jewish/Hanukkah.htm</w:t>
        </w:r>
      </w:hyperlink>
      <w:r w:rsidR="00C7106F">
        <w:rPr>
          <w:lang w:eastAsia="en-GB"/>
        </w:rPr>
        <w:t xml:space="preserve"> </w:t>
      </w:r>
    </w:p>
    <w:p w:rsidR="00C7106F" w:rsidRDefault="00FF456B" w:rsidP="00C42C11">
      <w:pPr>
        <w:pStyle w:val="NoSpacing"/>
        <w:rPr>
          <w:bCs/>
          <w:color w:val="5B9BD5" w:themeColor="accent1"/>
        </w:rPr>
      </w:pPr>
      <w:hyperlink r:id="rId10" w:history="1">
        <w:r w:rsidR="00C7106F" w:rsidRPr="00DF3808">
          <w:rPr>
            <w:rStyle w:val="Hyperlink"/>
            <w:rFonts w:cstheme="minorHAnsi"/>
            <w:bCs/>
          </w:rPr>
          <w:t>http://education.dublindiocese.ie/hanukkah/</w:t>
        </w:r>
      </w:hyperlink>
      <w:r w:rsidR="00C7106F">
        <w:rPr>
          <w:bCs/>
          <w:color w:val="5B9BD5" w:themeColor="accent1"/>
        </w:rPr>
        <w:t xml:space="preserve"> </w:t>
      </w:r>
    </w:p>
    <w:p w:rsidR="00C7106F" w:rsidRDefault="00C7106F" w:rsidP="006318C3">
      <w:pPr>
        <w:jc w:val="both"/>
        <w:rPr>
          <w:rFonts w:cstheme="minorHAnsi"/>
          <w:bCs/>
          <w:color w:val="5B9BD5" w:themeColor="accent1"/>
        </w:rPr>
      </w:pPr>
    </w:p>
    <w:p w:rsidR="00156708" w:rsidRPr="006318C3" w:rsidRDefault="00F07756" w:rsidP="006318C3">
      <w:pPr>
        <w:jc w:val="both"/>
        <w:rPr>
          <w:rFonts w:cstheme="minorHAnsi"/>
          <w:color w:val="000000"/>
        </w:rPr>
      </w:pPr>
      <w:r w:rsidRPr="00C7106F">
        <w:rPr>
          <w:rFonts w:cstheme="minorHAnsi"/>
          <w:b/>
          <w:bCs/>
        </w:rPr>
        <w:t>December 3</w:t>
      </w:r>
      <w:r w:rsidRPr="00C7106F">
        <w:rPr>
          <w:rFonts w:cstheme="minorHAnsi"/>
          <w:b/>
          <w:bCs/>
          <w:vertAlign w:val="superscript"/>
        </w:rPr>
        <w:t>rd</w:t>
      </w:r>
      <w:r w:rsidRPr="006318C3">
        <w:rPr>
          <w:rFonts w:cstheme="minorHAnsi"/>
          <w:b/>
          <w:bCs/>
          <w:i/>
        </w:rPr>
        <w:t xml:space="preserve">                   </w:t>
      </w:r>
      <w:r w:rsidRPr="00D71908">
        <w:rPr>
          <w:rFonts w:cstheme="minorHAnsi"/>
          <w:b/>
          <w:bCs/>
        </w:rPr>
        <w:t>Memorial of St. Francis Xavier</w:t>
      </w:r>
    </w:p>
    <w:p w:rsidR="00156708" w:rsidRDefault="00156708" w:rsidP="006318C3">
      <w:pPr>
        <w:pStyle w:val="NormalWeb"/>
        <w:spacing w:before="0" w:beforeAutospacing="0" w:after="0" w:afterAutospacing="0"/>
        <w:jc w:val="both"/>
        <w:rPr>
          <w:rFonts w:asciiTheme="minorHAnsi" w:hAnsiTheme="minorHAnsi" w:cstheme="minorHAnsi"/>
          <w:sz w:val="22"/>
          <w:szCs w:val="22"/>
        </w:rPr>
      </w:pPr>
      <w:r w:rsidRPr="006318C3">
        <w:rPr>
          <w:rFonts w:asciiTheme="minorHAnsi" w:hAnsiTheme="minorHAnsi" w:cstheme="minorHAnsi"/>
          <w:bCs/>
          <w:sz w:val="22"/>
          <w:szCs w:val="22"/>
        </w:rPr>
        <w:t>St. Francis Xavier</w:t>
      </w:r>
      <w:r w:rsidRPr="006318C3">
        <w:rPr>
          <w:rFonts w:asciiTheme="minorHAnsi" w:hAnsiTheme="minorHAnsi" w:cstheme="minorHAnsi"/>
          <w:b/>
          <w:bCs/>
          <w:iCs/>
          <w:sz w:val="22"/>
          <w:szCs w:val="22"/>
        </w:rPr>
        <w:t xml:space="preserve"> </w:t>
      </w:r>
      <w:r w:rsidRPr="006318C3">
        <w:rPr>
          <w:rFonts w:asciiTheme="minorHAnsi" w:hAnsiTheme="minorHAnsi" w:cstheme="minorHAnsi"/>
          <w:sz w:val="22"/>
          <w:szCs w:val="22"/>
        </w:rPr>
        <w:t>one of the Church’s most illustrious missionaries, came from a noble Basque family in Spain. He studied at the University of Pa</w:t>
      </w:r>
      <w:r w:rsidR="006318C3" w:rsidRPr="006318C3">
        <w:rPr>
          <w:rFonts w:asciiTheme="minorHAnsi" w:hAnsiTheme="minorHAnsi" w:cstheme="minorHAnsi"/>
          <w:sz w:val="22"/>
          <w:szCs w:val="22"/>
        </w:rPr>
        <w:t>ris</w:t>
      </w:r>
      <w:r w:rsidRPr="006318C3">
        <w:rPr>
          <w:rFonts w:asciiTheme="minorHAnsi" w:hAnsiTheme="minorHAnsi" w:cstheme="minorHAnsi"/>
          <w:i/>
          <w:sz w:val="22"/>
          <w:szCs w:val="22"/>
        </w:rPr>
        <w:t xml:space="preserve">, </w:t>
      </w:r>
      <w:r w:rsidRPr="006318C3">
        <w:rPr>
          <w:rFonts w:asciiTheme="minorHAnsi" w:hAnsiTheme="minorHAnsi" w:cstheme="minorHAnsi"/>
          <w:sz w:val="22"/>
          <w:szCs w:val="22"/>
        </w:rPr>
        <w:t>where he taught philosophy.</w:t>
      </w:r>
    </w:p>
    <w:p w:rsidR="00C42C11" w:rsidRPr="006318C3" w:rsidRDefault="00C42C11" w:rsidP="006318C3">
      <w:pPr>
        <w:pStyle w:val="NormalWeb"/>
        <w:spacing w:before="0" w:beforeAutospacing="0" w:after="0" w:afterAutospacing="0"/>
        <w:jc w:val="both"/>
        <w:rPr>
          <w:rFonts w:asciiTheme="minorHAnsi" w:hAnsiTheme="minorHAnsi" w:cstheme="minorHAnsi"/>
          <w:sz w:val="22"/>
          <w:szCs w:val="22"/>
        </w:rPr>
      </w:pPr>
    </w:p>
    <w:p w:rsidR="00156708" w:rsidRDefault="00156708" w:rsidP="006318C3">
      <w:pPr>
        <w:pStyle w:val="NormalWeb"/>
        <w:spacing w:before="0" w:beforeAutospacing="0" w:after="0" w:afterAutospacing="0"/>
        <w:jc w:val="both"/>
        <w:rPr>
          <w:rFonts w:asciiTheme="minorHAnsi" w:hAnsiTheme="minorHAnsi" w:cstheme="minorHAnsi"/>
          <w:color w:val="2C2727"/>
          <w:sz w:val="22"/>
          <w:szCs w:val="22"/>
        </w:rPr>
      </w:pPr>
      <w:r w:rsidRPr="006318C3">
        <w:rPr>
          <w:rFonts w:asciiTheme="minorHAnsi" w:hAnsiTheme="minorHAnsi" w:cstheme="minorHAnsi"/>
          <w:color w:val="2C2727"/>
          <w:sz w:val="22"/>
          <w:szCs w:val="22"/>
        </w:rPr>
        <w:t xml:space="preserve">Jesus asked, </w:t>
      </w:r>
      <w:r w:rsidRPr="006318C3">
        <w:rPr>
          <w:rFonts w:asciiTheme="minorHAnsi" w:hAnsiTheme="minorHAnsi" w:cstheme="minorHAnsi"/>
          <w:b/>
          <w:i/>
          <w:color w:val="2C2727"/>
          <w:sz w:val="22"/>
          <w:szCs w:val="22"/>
        </w:rPr>
        <w:t>“What profit would there be for one to gain the whole world and forfeit his life?”</w:t>
      </w:r>
      <w:r w:rsidRPr="006318C3">
        <w:rPr>
          <w:rFonts w:asciiTheme="minorHAnsi" w:hAnsiTheme="minorHAnsi" w:cstheme="minorHAnsi"/>
          <w:i/>
          <w:color w:val="2C2727"/>
          <w:sz w:val="22"/>
          <w:szCs w:val="22"/>
        </w:rPr>
        <w:t xml:space="preserve"> </w:t>
      </w:r>
      <w:r w:rsidRPr="006318C3">
        <w:rPr>
          <w:rFonts w:asciiTheme="minorHAnsi" w:hAnsiTheme="minorHAnsi" w:cstheme="minorHAnsi"/>
          <w:color w:val="2C2727"/>
          <w:sz w:val="22"/>
          <w:szCs w:val="22"/>
        </w:rPr>
        <w:t>(Matthew 16:26a). The</w:t>
      </w:r>
      <w:r w:rsidR="00022858">
        <w:rPr>
          <w:rFonts w:asciiTheme="minorHAnsi" w:hAnsiTheme="minorHAnsi" w:cstheme="minorHAnsi"/>
          <w:color w:val="2C2727"/>
          <w:sz w:val="22"/>
          <w:szCs w:val="22"/>
        </w:rPr>
        <w:t>se</w:t>
      </w:r>
      <w:r w:rsidRPr="006318C3">
        <w:rPr>
          <w:rFonts w:asciiTheme="minorHAnsi" w:hAnsiTheme="minorHAnsi" w:cstheme="minorHAnsi"/>
          <w:color w:val="2C2727"/>
          <w:sz w:val="22"/>
          <w:szCs w:val="22"/>
        </w:rPr>
        <w:t xml:space="preserve"> words were </w:t>
      </w:r>
      <w:r w:rsidR="00022858">
        <w:rPr>
          <w:rFonts w:asciiTheme="minorHAnsi" w:hAnsiTheme="minorHAnsi" w:cstheme="minorHAnsi"/>
          <w:color w:val="2C2727"/>
          <w:sz w:val="22"/>
          <w:szCs w:val="22"/>
        </w:rPr>
        <w:t>spoken</w:t>
      </w:r>
      <w:r w:rsidRPr="006318C3">
        <w:rPr>
          <w:rFonts w:asciiTheme="minorHAnsi" w:hAnsiTheme="minorHAnsi" w:cstheme="minorHAnsi"/>
          <w:color w:val="2C2727"/>
          <w:sz w:val="22"/>
          <w:szCs w:val="22"/>
        </w:rPr>
        <w:t xml:space="preserve"> to a young teacher of philosophy who had a highly promising career in academics, with success and a life of prestige and honour before him.</w:t>
      </w:r>
    </w:p>
    <w:p w:rsidR="00C42C11" w:rsidRPr="006318C3" w:rsidRDefault="00C42C11" w:rsidP="006318C3">
      <w:pPr>
        <w:pStyle w:val="NormalWeb"/>
        <w:spacing w:before="0" w:beforeAutospacing="0" w:after="0" w:afterAutospacing="0"/>
        <w:jc w:val="both"/>
        <w:rPr>
          <w:rFonts w:asciiTheme="minorHAnsi" w:hAnsiTheme="minorHAnsi" w:cstheme="minorHAnsi"/>
          <w:color w:val="2C2727"/>
          <w:sz w:val="22"/>
          <w:szCs w:val="22"/>
        </w:rPr>
      </w:pPr>
    </w:p>
    <w:p w:rsidR="00156708" w:rsidRDefault="00156708" w:rsidP="006318C3">
      <w:pPr>
        <w:pStyle w:val="NormalWeb"/>
        <w:spacing w:before="0" w:beforeAutospacing="0" w:after="0" w:afterAutospacing="0"/>
        <w:jc w:val="both"/>
        <w:rPr>
          <w:rFonts w:asciiTheme="minorHAnsi" w:hAnsiTheme="minorHAnsi" w:cstheme="minorHAnsi"/>
          <w:color w:val="2C2727"/>
          <w:sz w:val="22"/>
          <w:szCs w:val="22"/>
        </w:rPr>
      </w:pPr>
      <w:r w:rsidRPr="006318C3">
        <w:rPr>
          <w:rFonts w:asciiTheme="minorHAnsi" w:hAnsiTheme="minorHAnsi" w:cstheme="minorHAnsi"/>
          <w:color w:val="2C2727"/>
          <w:sz w:val="22"/>
          <w:szCs w:val="22"/>
        </w:rPr>
        <w:t xml:space="preserve">Francis Xavier, 24 at the time, and living and teaching in Paris, did not heed these words at once. They came from a good friend, Ignatius of Loyola, whose tireless persuasion finally won the young man to Christ. Francis then made the spiritual exercises under the direction of Ignatius, and in 1534, joined his little community, the infant Society of Jesus. Together at Montmartre they vowed poverty, chastity, obedience, and apostolic service according to the directions of the </w:t>
      </w:r>
      <w:r w:rsidR="00C42C11">
        <w:rPr>
          <w:rFonts w:asciiTheme="minorHAnsi" w:hAnsiTheme="minorHAnsi" w:cstheme="minorHAnsi"/>
          <w:color w:val="2C2727"/>
          <w:sz w:val="22"/>
          <w:szCs w:val="22"/>
        </w:rPr>
        <w:t>P</w:t>
      </w:r>
      <w:r w:rsidRPr="006318C3">
        <w:rPr>
          <w:rFonts w:asciiTheme="minorHAnsi" w:hAnsiTheme="minorHAnsi" w:cstheme="minorHAnsi"/>
          <w:color w:val="2C2727"/>
          <w:sz w:val="22"/>
          <w:szCs w:val="22"/>
        </w:rPr>
        <w:t>ope.</w:t>
      </w:r>
    </w:p>
    <w:p w:rsidR="00C42C11" w:rsidRDefault="00C42C11" w:rsidP="006318C3">
      <w:pPr>
        <w:pStyle w:val="NormalWeb"/>
        <w:spacing w:before="0" w:beforeAutospacing="0" w:after="0" w:afterAutospacing="0"/>
        <w:jc w:val="both"/>
        <w:rPr>
          <w:rStyle w:val="Hyperlink"/>
          <w:rFonts w:asciiTheme="minorHAnsi" w:hAnsiTheme="minorHAnsi" w:cstheme="minorHAnsi"/>
          <w:bCs/>
          <w:sz w:val="22"/>
          <w:szCs w:val="22"/>
        </w:rPr>
      </w:pPr>
    </w:p>
    <w:p w:rsidR="00156708" w:rsidRDefault="00FF456B" w:rsidP="006318C3">
      <w:pPr>
        <w:pStyle w:val="NormalWeb"/>
        <w:spacing w:before="0" w:beforeAutospacing="0" w:after="0" w:afterAutospacing="0"/>
        <w:jc w:val="both"/>
        <w:rPr>
          <w:rFonts w:asciiTheme="minorHAnsi" w:hAnsiTheme="minorHAnsi" w:cstheme="minorHAnsi"/>
          <w:bCs/>
          <w:i/>
          <w:iCs/>
        </w:rPr>
      </w:pPr>
      <w:hyperlink r:id="rId11" w:history="1">
        <w:r w:rsidR="00156708" w:rsidRPr="006318C3">
          <w:rPr>
            <w:rStyle w:val="Hyperlink"/>
            <w:rFonts w:asciiTheme="minorHAnsi" w:hAnsiTheme="minorHAnsi" w:cstheme="minorHAnsi"/>
            <w:bCs/>
            <w:sz w:val="22"/>
            <w:szCs w:val="22"/>
          </w:rPr>
          <w:t>https://www.franciscanmedia.org/saint-francis-xavier/</w:t>
        </w:r>
      </w:hyperlink>
      <w:r w:rsidR="00156708" w:rsidRPr="006318C3">
        <w:rPr>
          <w:rFonts w:asciiTheme="minorHAnsi" w:eastAsiaTheme="minorHAnsi" w:hAnsiTheme="minorHAnsi" w:cstheme="minorBidi"/>
          <w:sz w:val="22"/>
          <w:szCs w:val="22"/>
          <w:lang w:eastAsia="en-US"/>
        </w:rPr>
        <w:t xml:space="preserve"> </w:t>
      </w:r>
      <w:hyperlink r:id="rId12" w:tooltip="View on CatholicCulture.org." w:history="1">
        <w:r w:rsidR="00156708" w:rsidRPr="006318C3">
          <w:rPr>
            <w:rFonts w:asciiTheme="minorHAnsi" w:eastAsiaTheme="minorHAnsi" w:hAnsiTheme="minorHAnsi" w:cstheme="minorBidi"/>
            <w:color w:val="0066CC"/>
            <w:sz w:val="22"/>
            <w:szCs w:val="22"/>
            <w:u w:val="single"/>
            <w:lang w:eastAsia="en-US"/>
          </w:rPr>
          <w:t>http://www.catholicculture.org/culture/liturgicalyear/calendar/day.cfm?date=2018-12-03</w:t>
        </w:r>
      </w:hyperlink>
    </w:p>
    <w:p w:rsidR="00156708" w:rsidRPr="00156708" w:rsidRDefault="00156708" w:rsidP="00156708">
      <w:pPr>
        <w:pStyle w:val="NormalWeb"/>
        <w:spacing w:before="0" w:beforeAutospacing="0" w:after="0" w:afterAutospacing="0" w:line="420" w:lineRule="atLeast"/>
        <w:jc w:val="both"/>
        <w:rPr>
          <w:rFonts w:asciiTheme="minorHAnsi" w:hAnsiTheme="minorHAnsi" w:cstheme="minorHAnsi"/>
          <w:color w:val="2C2727"/>
          <w:sz w:val="22"/>
          <w:szCs w:val="22"/>
        </w:rPr>
      </w:pPr>
    </w:p>
    <w:p w:rsidR="00156708" w:rsidRDefault="00156708" w:rsidP="00156708">
      <w:pPr>
        <w:rPr>
          <w:rFonts w:cstheme="minorHAnsi"/>
          <w:color w:val="333333"/>
        </w:rPr>
      </w:pPr>
      <w:r w:rsidRPr="00F07756">
        <w:rPr>
          <w:rFonts w:cstheme="minorHAnsi"/>
          <w:b/>
          <w:bCs/>
        </w:rPr>
        <w:t xml:space="preserve">December </w:t>
      </w:r>
      <w:r>
        <w:rPr>
          <w:rFonts w:cstheme="minorHAnsi"/>
          <w:b/>
          <w:bCs/>
        </w:rPr>
        <w:t>6</w:t>
      </w:r>
      <w:r>
        <w:rPr>
          <w:rFonts w:cstheme="minorHAnsi"/>
          <w:b/>
          <w:bCs/>
          <w:vertAlign w:val="superscript"/>
        </w:rPr>
        <w:t xml:space="preserve">th </w:t>
      </w:r>
      <w:r>
        <w:rPr>
          <w:rFonts w:cstheme="minorHAnsi"/>
          <w:b/>
          <w:bCs/>
        </w:rPr>
        <w:t xml:space="preserve">                  </w:t>
      </w:r>
      <w:r w:rsidRPr="00156708">
        <w:rPr>
          <w:b/>
          <w:bCs/>
        </w:rPr>
        <w:t>St. Nicholas of Myra</w:t>
      </w:r>
    </w:p>
    <w:p w:rsidR="009507F7" w:rsidRPr="00C42C11" w:rsidRDefault="009507F7" w:rsidP="006318C3">
      <w:pPr>
        <w:spacing w:after="0" w:line="240" w:lineRule="auto"/>
        <w:jc w:val="both"/>
        <w:rPr>
          <w:rFonts w:cstheme="minorHAnsi"/>
        </w:rPr>
      </w:pPr>
      <w:r w:rsidRPr="009507F7">
        <w:rPr>
          <w:rFonts w:cstheme="minorHAnsi"/>
          <w:color w:val="000000"/>
        </w:rPr>
        <w:t>Not much is known about this 4th century bishop, but that does not diminish his popularity around the world, both in the East and West. It is known that Nicholas was born in Lycia in Asia Minor (modern-day Turkey) and died in 352 A.D. as the Bishop of Myra. All other stories that surround Nicholas illustrate that he practiced both the spiritual and corporal works of mercy. He was generous, strove to help the poor and disadvantaged, and worked tirelessly to defend the faith</w:t>
      </w:r>
      <w:r w:rsidRPr="00C42C11">
        <w:rPr>
          <w:rFonts w:cstheme="minorHAnsi"/>
        </w:rPr>
        <w:t>. St. Nicholas provided for the poor and sick, and is the basis for the popular character of Santa Claus.</w:t>
      </w:r>
    </w:p>
    <w:p w:rsidR="00C42C11" w:rsidRDefault="00C42C11" w:rsidP="006318C3">
      <w:pPr>
        <w:spacing w:after="0" w:line="240" w:lineRule="auto"/>
        <w:jc w:val="both"/>
        <w:rPr>
          <w:rFonts w:cstheme="minorHAnsi"/>
          <w:color w:val="000000"/>
        </w:rPr>
      </w:pPr>
    </w:p>
    <w:p w:rsidR="00C42C11" w:rsidRDefault="00156708" w:rsidP="00FF456B">
      <w:pPr>
        <w:pStyle w:val="NoSpacing"/>
        <w:jc w:val="both"/>
      </w:pPr>
      <w:r w:rsidRPr="00156708">
        <w:t>Saint Nicholas, bishop of Myra, is undoubtedly one of the most popular saints honoured in the Western world.</w:t>
      </w:r>
      <w:r w:rsidRPr="00156708">
        <w:rPr>
          <w:rFonts w:cstheme="minorHAnsi"/>
          <w:color w:val="333333"/>
        </w:rPr>
        <w:t xml:space="preserve"> </w:t>
      </w:r>
      <w:r>
        <w:t xml:space="preserve">He is </w:t>
      </w:r>
      <w:r w:rsidR="009507F7" w:rsidRPr="00156708">
        <w:t>primarily</w:t>
      </w:r>
      <w:r w:rsidR="009507F7">
        <w:t xml:space="preserve"> c</w:t>
      </w:r>
      <w:r w:rsidR="009507F7" w:rsidRPr="00156708">
        <w:t>onside</w:t>
      </w:r>
      <w:r w:rsidR="009507F7">
        <w:t>r</w:t>
      </w:r>
      <w:r w:rsidR="009507F7" w:rsidRPr="00156708">
        <w:t>ed</w:t>
      </w:r>
      <w:r w:rsidRPr="00156708">
        <w:t xml:space="preserve"> as the patron saint of children</w:t>
      </w:r>
      <w:r>
        <w:t>.</w:t>
      </w:r>
    </w:p>
    <w:p w:rsidR="00C42C11" w:rsidRDefault="00C42C11" w:rsidP="00C42C11">
      <w:pPr>
        <w:pStyle w:val="NoSpacing"/>
      </w:pPr>
    </w:p>
    <w:p w:rsidR="00156708" w:rsidRDefault="00FF456B" w:rsidP="00C42C11">
      <w:pPr>
        <w:pStyle w:val="NoSpacing"/>
      </w:pPr>
      <w:hyperlink r:id="rId13" w:tooltip="View on CatholicCulture.org." w:history="1">
        <w:r w:rsidR="00156708" w:rsidRPr="00156708">
          <w:rPr>
            <w:color w:val="0066CC"/>
            <w:u w:val="single"/>
          </w:rPr>
          <w:t>http://www.catholicculture.org/culture/liturgicalyear/calendar/day.cfm?date=2018-12-06</w:t>
        </w:r>
      </w:hyperlink>
      <w:r w:rsidR="0051733C" w:rsidRPr="0051733C">
        <w:t xml:space="preserve"> </w:t>
      </w:r>
      <w:hyperlink r:id="rId14" w:history="1">
        <w:r w:rsidR="0051733C" w:rsidRPr="00DF3808">
          <w:rPr>
            <w:rStyle w:val="Hyperlink"/>
          </w:rPr>
          <w:t>https://www.catholic.org/saints/saint.php?saint_id=371</w:t>
        </w:r>
      </w:hyperlink>
      <w:r w:rsidR="0051733C">
        <w:t xml:space="preserve"> </w:t>
      </w:r>
    </w:p>
    <w:p w:rsidR="0051733C" w:rsidRPr="009507F7" w:rsidRDefault="0051733C" w:rsidP="00156708">
      <w:pPr>
        <w:jc w:val="both"/>
        <w:rPr>
          <w:rFonts w:cstheme="minorHAnsi"/>
          <w:color w:val="000000"/>
        </w:rPr>
      </w:pPr>
    </w:p>
    <w:p w:rsidR="0051733C" w:rsidRDefault="009507F7" w:rsidP="00156708">
      <w:pPr>
        <w:jc w:val="both"/>
        <w:rPr>
          <w:rFonts w:cstheme="minorHAnsi"/>
          <w:b/>
          <w:bCs/>
        </w:rPr>
      </w:pPr>
      <w:r w:rsidRPr="00F07756">
        <w:rPr>
          <w:rFonts w:cstheme="minorHAnsi"/>
          <w:b/>
          <w:bCs/>
        </w:rPr>
        <w:t xml:space="preserve">December </w:t>
      </w:r>
      <w:r>
        <w:rPr>
          <w:rFonts w:cstheme="minorHAnsi"/>
          <w:b/>
          <w:bCs/>
        </w:rPr>
        <w:t>8</w:t>
      </w:r>
      <w:r>
        <w:rPr>
          <w:rFonts w:cstheme="minorHAnsi"/>
          <w:b/>
          <w:bCs/>
          <w:vertAlign w:val="superscript"/>
        </w:rPr>
        <w:t xml:space="preserve">th </w:t>
      </w:r>
      <w:r>
        <w:rPr>
          <w:rFonts w:cstheme="minorHAnsi"/>
          <w:b/>
          <w:bCs/>
        </w:rPr>
        <w:t xml:space="preserve"> </w:t>
      </w:r>
      <w:r w:rsidR="00C42C11">
        <w:rPr>
          <w:rFonts w:cstheme="minorHAnsi"/>
          <w:b/>
          <w:bCs/>
        </w:rPr>
        <w:tab/>
      </w:r>
      <w:r w:rsidR="00C42C11">
        <w:rPr>
          <w:rFonts w:cstheme="minorHAnsi"/>
          <w:b/>
          <w:bCs/>
        </w:rPr>
        <w:tab/>
      </w:r>
      <w:r w:rsidRPr="009507F7">
        <w:rPr>
          <w:rFonts w:cstheme="minorHAnsi"/>
          <w:b/>
          <w:color w:val="000000"/>
        </w:rPr>
        <w:t>Solemnity of the Immaculate Conception</w:t>
      </w:r>
      <w:r>
        <w:rPr>
          <w:rFonts w:cstheme="minorHAnsi"/>
          <w:b/>
          <w:bCs/>
        </w:rPr>
        <w:t xml:space="preserve">  </w:t>
      </w:r>
    </w:p>
    <w:p w:rsidR="006318C3" w:rsidRDefault="0051733C" w:rsidP="006318C3">
      <w:pPr>
        <w:spacing w:after="0" w:line="240" w:lineRule="auto"/>
        <w:jc w:val="both"/>
        <w:rPr>
          <w:rFonts w:cstheme="minorHAnsi"/>
          <w:color w:val="000000"/>
        </w:rPr>
      </w:pPr>
      <w:r w:rsidRPr="006318C3">
        <w:rPr>
          <w:rFonts w:cstheme="minorHAnsi"/>
          <w:b/>
          <w:i/>
          <w:color w:val="000000"/>
        </w:rPr>
        <w:t xml:space="preserve">"The most Blessed Virgin Mary was, from the first moment of her conception, by a singular grace and privilege of almighty God and by virtue of the merits of Jesus Christ, Saviour of the human </w:t>
      </w:r>
      <w:r w:rsidR="006318C3" w:rsidRPr="006318C3">
        <w:rPr>
          <w:rFonts w:cstheme="minorHAnsi"/>
          <w:b/>
          <w:i/>
          <w:color w:val="000000"/>
        </w:rPr>
        <w:t>race, preserved</w:t>
      </w:r>
      <w:r w:rsidRPr="006318C3">
        <w:rPr>
          <w:rFonts w:cstheme="minorHAnsi"/>
          <w:b/>
          <w:i/>
          <w:color w:val="000000"/>
        </w:rPr>
        <w:t xml:space="preserve"> immune from all stain of original sin."</w:t>
      </w:r>
      <w:r w:rsidRPr="0051733C">
        <w:rPr>
          <w:rFonts w:cstheme="minorHAnsi"/>
          <w:i/>
          <w:color w:val="000000"/>
        </w:rPr>
        <w:t xml:space="preserve"> </w:t>
      </w:r>
      <w:r w:rsidRPr="0051733C">
        <w:rPr>
          <w:rFonts w:cstheme="minorHAnsi"/>
          <w:color w:val="000000"/>
        </w:rPr>
        <w:t xml:space="preserve">— </w:t>
      </w:r>
      <w:r w:rsidRPr="006318C3">
        <w:rPr>
          <w:rFonts w:cstheme="minorHAnsi"/>
          <w:i/>
          <w:iCs/>
          <w:color w:val="000000"/>
        </w:rPr>
        <w:t>Catechism of the Catholic Church</w:t>
      </w:r>
      <w:r w:rsidR="006318C3" w:rsidRPr="006318C3">
        <w:rPr>
          <w:rFonts w:cstheme="minorHAnsi"/>
          <w:color w:val="000000"/>
        </w:rPr>
        <w:t xml:space="preserve"> </w:t>
      </w:r>
    </w:p>
    <w:p w:rsidR="006318C3" w:rsidRDefault="006318C3" w:rsidP="006318C3">
      <w:pPr>
        <w:spacing w:after="0" w:line="240" w:lineRule="auto"/>
        <w:jc w:val="both"/>
        <w:rPr>
          <w:rFonts w:cstheme="minorHAnsi"/>
          <w:color w:val="000000"/>
        </w:rPr>
      </w:pPr>
    </w:p>
    <w:p w:rsidR="006318C3" w:rsidRDefault="006318C3" w:rsidP="006318C3">
      <w:pPr>
        <w:spacing w:after="0" w:line="240" w:lineRule="auto"/>
        <w:jc w:val="both"/>
        <w:rPr>
          <w:rFonts w:cstheme="minorHAnsi"/>
          <w:color w:val="000000"/>
        </w:rPr>
      </w:pPr>
      <w:r w:rsidRPr="0051733C">
        <w:rPr>
          <w:rFonts w:cstheme="minorHAnsi"/>
          <w:color w:val="000000"/>
        </w:rPr>
        <w:t>Today the Church celebrates the Solemnity of the Immaculate Conception</w:t>
      </w:r>
      <w:r>
        <w:rPr>
          <w:rFonts w:cstheme="minorHAnsi"/>
          <w:color w:val="000000"/>
        </w:rPr>
        <w:t xml:space="preserve">. </w:t>
      </w:r>
      <w:r w:rsidRPr="0051733C">
        <w:rPr>
          <w:rFonts w:cstheme="minorHAnsi"/>
          <w:color w:val="000000"/>
        </w:rPr>
        <w:t xml:space="preserve">Through the centuries, the Church has become ever more aware that Mary, </w:t>
      </w:r>
      <w:r w:rsidRPr="006318C3">
        <w:rPr>
          <w:rFonts w:cstheme="minorHAnsi"/>
          <w:color w:val="000000"/>
        </w:rPr>
        <w:t>"</w:t>
      </w:r>
      <w:r w:rsidRPr="006318C3">
        <w:rPr>
          <w:rFonts w:cstheme="minorHAnsi"/>
          <w:i/>
          <w:color w:val="000000"/>
        </w:rPr>
        <w:t>full of grace</w:t>
      </w:r>
      <w:r w:rsidRPr="006318C3">
        <w:rPr>
          <w:rFonts w:cstheme="minorHAnsi"/>
          <w:color w:val="000000"/>
        </w:rPr>
        <w:t>"</w:t>
      </w:r>
      <w:r w:rsidRPr="0051733C">
        <w:rPr>
          <w:rFonts w:cstheme="minorHAnsi"/>
          <w:color w:val="000000"/>
        </w:rPr>
        <w:t xml:space="preserve"> through God, was redeemed from the moment of her conception. </w:t>
      </w:r>
      <w:r>
        <w:rPr>
          <w:rFonts w:cstheme="minorHAnsi"/>
          <w:color w:val="000000"/>
        </w:rPr>
        <w:t xml:space="preserve"> For excellent resources to share with your students including beautiful power point presentations, see:</w:t>
      </w:r>
    </w:p>
    <w:p w:rsidR="00C42C11" w:rsidRDefault="00C42C11" w:rsidP="006318C3">
      <w:pPr>
        <w:spacing w:after="0" w:line="240" w:lineRule="auto"/>
        <w:jc w:val="both"/>
        <w:rPr>
          <w:rFonts w:cstheme="minorHAnsi"/>
          <w:color w:val="000000"/>
        </w:rPr>
      </w:pPr>
    </w:p>
    <w:p w:rsidR="006318C3" w:rsidRDefault="00FF456B" w:rsidP="006318C3">
      <w:pPr>
        <w:spacing w:after="0" w:line="240" w:lineRule="auto"/>
        <w:jc w:val="both"/>
        <w:rPr>
          <w:rFonts w:eastAsia="Times New Roman" w:cstheme="minorHAnsi"/>
          <w:bCs/>
          <w:lang w:eastAsia="en-GB"/>
        </w:rPr>
      </w:pPr>
      <w:hyperlink r:id="rId15" w:history="1">
        <w:r w:rsidR="006318C3" w:rsidRPr="00DF3808">
          <w:rPr>
            <w:rStyle w:val="Hyperlink"/>
            <w:rFonts w:eastAsia="Times New Roman" w:cstheme="minorHAnsi"/>
            <w:bCs/>
            <w:lang w:eastAsia="en-GB"/>
          </w:rPr>
          <w:t>https://www.catholic.org/mary/</w:t>
        </w:r>
      </w:hyperlink>
    </w:p>
    <w:p w:rsidR="006318C3" w:rsidRDefault="00FF456B" w:rsidP="006318C3">
      <w:pPr>
        <w:spacing w:after="0" w:line="240" w:lineRule="auto"/>
        <w:jc w:val="both"/>
        <w:rPr>
          <w:rFonts w:eastAsia="Times New Roman" w:cstheme="minorHAnsi"/>
          <w:bCs/>
          <w:lang w:eastAsia="en-GB"/>
        </w:rPr>
      </w:pPr>
      <w:hyperlink r:id="rId16" w:history="1">
        <w:r w:rsidR="006318C3" w:rsidRPr="00DF3808">
          <w:rPr>
            <w:rStyle w:val="Hyperlink"/>
            <w:rFonts w:eastAsia="Times New Roman" w:cstheme="minorHAnsi"/>
            <w:bCs/>
            <w:lang w:eastAsia="en-GB"/>
          </w:rPr>
          <w:t>http://education.dublindiocese.ie/feast-of-the-immaculate-conception-of- mary/</w:t>
        </w:r>
      </w:hyperlink>
    </w:p>
    <w:p w:rsidR="006318C3" w:rsidRDefault="00FF456B" w:rsidP="006318C3">
      <w:pPr>
        <w:spacing w:after="0" w:line="240" w:lineRule="auto"/>
        <w:jc w:val="both"/>
        <w:rPr>
          <w:rFonts w:eastAsia="Times New Roman" w:cstheme="minorHAnsi"/>
          <w:bCs/>
          <w:lang w:eastAsia="en-GB"/>
        </w:rPr>
      </w:pPr>
      <w:hyperlink r:id="rId17" w:history="1">
        <w:r w:rsidR="006318C3" w:rsidRPr="00DF3808">
          <w:rPr>
            <w:rStyle w:val="Hyperlink"/>
            <w:rFonts w:eastAsia="Times New Roman" w:cstheme="minorHAnsi"/>
            <w:bCs/>
            <w:lang w:eastAsia="en-GB"/>
          </w:rPr>
          <w:t>https://www.catholicculture.org/culture/liturgicalyear/calendar/day.cfm?date=2017-12-08</w:t>
        </w:r>
      </w:hyperlink>
    </w:p>
    <w:p w:rsidR="00C42C11" w:rsidRDefault="00C42C11" w:rsidP="006318C3">
      <w:pPr>
        <w:spacing w:after="0" w:line="240" w:lineRule="auto"/>
        <w:jc w:val="both"/>
        <w:rPr>
          <w:rFonts w:eastAsia="Times New Roman" w:cstheme="minorHAnsi"/>
          <w:bCs/>
          <w:lang w:eastAsia="en-GB"/>
        </w:rPr>
      </w:pPr>
    </w:p>
    <w:p w:rsidR="00C42C11" w:rsidRDefault="00C42C11" w:rsidP="006318C3">
      <w:pPr>
        <w:spacing w:after="0" w:line="240" w:lineRule="auto"/>
        <w:jc w:val="both"/>
        <w:rPr>
          <w:rFonts w:eastAsia="Times New Roman" w:cstheme="minorHAnsi"/>
          <w:bCs/>
          <w:lang w:eastAsia="en-GB"/>
        </w:rPr>
      </w:pPr>
    </w:p>
    <w:p w:rsidR="00D71908" w:rsidRDefault="00C42C11" w:rsidP="00FB4D8D">
      <w:pPr>
        <w:spacing w:line="240" w:lineRule="auto"/>
        <w:rPr>
          <w:color w:val="000000"/>
          <w:sz w:val="33"/>
          <w:szCs w:val="33"/>
        </w:rPr>
      </w:pPr>
      <w:r>
        <w:rPr>
          <w:rFonts w:cstheme="minorHAnsi"/>
          <w:b/>
          <w:bCs/>
        </w:rPr>
        <w:t>D</w:t>
      </w:r>
      <w:r w:rsidR="00D71908" w:rsidRPr="00F07756">
        <w:rPr>
          <w:rFonts w:cstheme="minorHAnsi"/>
          <w:b/>
          <w:bCs/>
        </w:rPr>
        <w:t xml:space="preserve">ecember </w:t>
      </w:r>
      <w:r>
        <w:rPr>
          <w:rFonts w:cstheme="minorHAnsi"/>
          <w:b/>
          <w:bCs/>
        </w:rPr>
        <w:t>9</w:t>
      </w:r>
      <w:r w:rsidRPr="00C42C11">
        <w:rPr>
          <w:rFonts w:cstheme="minorHAnsi"/>
          <w:b/>
          <w:bCs/>
          <w:vertAlign w:val="superscript"/>
        </w:rPr>
        <w:t>th</w:t>
      </w:r>
      <w:r>
        <w:rPr>
          <w:rFonts w:cstheme="minorHAnsi"/>
          <w:b/>
          <w:bCs/>
        </w:rPr>
        <w:t xml:space="preserve"> </w:t>
      </w:r>
      <w:r>
        <w:rPr>
          <w:rFonts w:cstheme="minorHAnsi"/>
          <w:b/>
          <w:bCs/>
        </w:rPr>
        <w:tab/>
      </w:r>
      <w:r>
        <w:rPr>
          <w:rFonts w:cstheme="minorHAnsi"/>
          <w:b/>
          <w:bCs/>
        </w:rPr>
        <w:tab/>
      </w:r>
      <w:r w:rsidR="00D71908">
        <w:rPr>
          <w:rFonts w:cstheme="minorHAnsi"/>
          <w:b/>
          <w:bCs/>
        </w:rPr>
        <w:t>Second Sunday of Advent</w:t>
      </w:r>
      <w:r w:rsidR="00D71908" w:rsidRPr="00D71908">
        <w:rPr>
          <w:color w:val="000000"/>
          <w:sz w:val="33"/>
          <w:szCs w:val="33"/>
        </w:rPr>
        <w:t xml:space="preserve"> </w:t>
      </w:r>
    </w:p>
    <w:p w:rsidR="00D71908" w:rsidRDefault="00D71908" w:rsidP="00D71908">
      <w:pPr>
        <w:spacing w:line="240" w:lineRule="auto"/>
        <w:jc w:val="both"/>
        <w:rPr>
          <w:rFonts w:cstheme="minorHAnsi"/>
          <w:color w:val="000000"/>
        </w:rPr>
      </w:pPr>
      <w:r w:rsidRPr="00D71908">
        <w:rPr>
          <w:color w:val="000000"/>
        </w:rPr>
        <w:t xml:space="preserve">As the journey of </w:t>
      </w:r>
      <w:r w:rsidRPr="00D71908">
        <w:rPr>
          <w:rFonts w:cstheme="minorHAnsi"/>
          <w:color w:val="000000"/>
        </w:rPr>
        <w:t>Advent continues, as we prepare to celebrate the nativity of Christ, John the Baptist’s call to conversion sounds out in our communities.</w:t>
      </w:r>
      <w:r w:rsidR="00CB4B87" w:rsidRPr="00CB4B87">
        <w:rPr>
          <w:color w:val="000000"/>
          <w:sz w:val="33"/>
          <w:szCs w:val="33"/>
        </w:rPr>
        <w:t xml:space="preserve"> </w:t>
      </w:r>
      <w:r w:rsidR="00CB4B87" w:rsidRPr="00CB4B87">
        <w:rPr>
          <w:rFonts w:cstheme="minorHAnsi"/>
          <w:color w:val="000000"/>
        </w:rPr>
        <w:t>It is a pressing invitation to open our hearts and to welcome the Son of God who comes among us to make divine judgement manifest.</w:t>
      </w:r>
    </w:p>
    <w:p w:rsidR="00CB4B87" w:rsidRDefault="00CB4B87" w:rsidP="00C42C11">
      <w:pPr>
        <w:pStyle w:val="NoSpacing"/>
        <w:jc w:val="both"/>
      </w:pPr>
      <w:r w:rsidRPr="00CB4B87">
        <w:t>“Through the Gospel John the Baptist continues to speak down the centuries to each generation. His hard clear words bring health to us, the men and women of this day in which even the experience and perception of Christmas often, unfortunately, reflects materialist attitudes. The ‘voice’ of the great prophet asks us to prepare the way for the coming Lord</w:t>
      </w:r>
      <w:r w:rsidRPr="00CB4B87">
        <w:rPr>
          <w:sz w:val="33"/>
          <w:szCs w:val="33"/>
        </w:rPr>
        <w:t xml:space="preserve"> </w:t>
      </w:r>
      <w:r w:rsidRPr="00CB4B87">
        <w:t>in the deserts of today, internal and external deserts, thirsting for the water of life which is Christ.” — Benedict XVI</w:t>
      </w:r>
    </w:p>
    <w:p w:rsidR="00C42C11" w:rsidRDefault="00C42C11" w:rsidP="00C42C11">
      <w:pPr>
        <w:pStyle w:val="NoSpacing"/>
        <w:jc w:val="both"/>
        <w:rPr>
          <w:color w:val="0066CC"/>
          <w:u w:val="single"/>
        </w:rPr>
      </w:pPr>
    </w:p>
    <w:p w:rsidR="00CB4B87" w:rsidRPr="00CB4B87" w:rsidRDefault="00FF456B" w:rsidP="00C42C11">
      <w:pPr>
        <w:pStyle w:val="NoSpacing"/>
        <w:jc w:val="both"/>
        <w:rPr>
          <w:rFonts w:cstheme="minorHAnsi"/>
          <w:bCs/>
        </w:rPr>
      </w:pPr>
      <w:hyperlink r:id="rId18" w:tooltip="View on CatholicCulture.org." w:history="1">
        <w:r w:rsidR="00CB4B87" w:rsidRPr="00CB4B87">
          <w:rPr>
            <w:color w:val="0066CC"/>
            <w:u w:val="single"/>
          </w:rPr>
          <w:t>http://www.catholicculture.org/culture/liturgicalyear/calendar/day.cfm?date=2018-12-09</w:t>
        </w:r>
      </w:hyperlink>
    </w:p>
    <w:p w:rsidR="00D71908" w:rsidRPr="00D71908" w:rsidRDefault="00D71908" w:rsidP="00FB4D8D">
      <w:pPr>
        <w:spacing w:line="240" w:lineRule="auto"/>
        <w:rPr>
          <w:rFonts w:cstheme="minorHAnsi"/>
          <w:b/>
          <w:bCs/>
        </w:rPr>
      </w:pPr>
    </w:p>
    <w:p w:rsidR="00D71908" w:rsidRPr="00C42C11" w:rsidRDefault="00D71908" w:rsidP="00C42C11">
      <w:pPr>
        <w:pStyle w:val="NoSpacing"/>
        <w:rPr>
          <w:b/>
        </w:rPr>
      </w:pPr>
    </w:p>
    <w:p w:rsidR="00D71908" w:rsidRPr="00C42C11" w:rsidRDefault="00D71908" w:rsidP="00C42C11">
      <w:pPr>
        <w:pStyle w:val="NoSpacing"/>
        <w:rPr>
          <w:b/>
        </w:rPr>
      </w:pPr>
      <w:r w:rsidRPr="00C42C11">
        <w:rPr>
          <w:b/>
        </w:rPr>
        <w:t>December 10</w:t>
      </w:r>
      <w:r w:rsidRPr="00C42C11">
        <w:rPr>
          <w:b/>
          <w:vertAlign w:val="superscript"/>
        </w:rPr>
        <w:t xml:space="preserve">th </w:t>
      </w:r>
      <w:r w:rsidR="00C42C11" w:rsidRPr="00C42C11">
        <w:rPr>
          <w:b/>
          <w:vertAlign w:val="superscript"/>
        </w:rPr>
        <w:tab/>
      </w:r>
      <w:r w:rsidR="00C42C11" w:rsidRPr="00C42C11">
        <w:rPr>
          <w:b/>
          <w:vertAlign w:val="superscript"/>
        </w:rPr>
        <w:tab/>
      </w:r>
      <w:r w:rsidRPr="00C42C11">
        <w:rPr>
          <w:b/>
        </w:rPr>
        <w:t xml:space="preserve">Human Rights Day      </w:t>
      </w:r>
    </w:p>
    <w:p w:rsidR="00D71908" w:rsidRPr="00C42C11" w:rsidRDefault="00D71908" w:rsidP="00C42C11">
      <w:pPr>
        <w:pStyle w:val="NoSpacing"/>
        <w:ind w:left="1440" w:firstLine="720"/>
        <w:rPr>
          <w:rFonts w:eastAsia="Times New Roman"/>
          <w:b/>
          <w:lang w:eastAsia="en-GB"/>
        </w:rPr>
      </w:pPr>
      <w:r w:rsidRPr="00C42C11">
        <w:rPr>
          <w:rFonts w:eastAsia="Times New Roman"/>
          <w:b/>
          <w:lang w:eastAsia="en-GB"/>
        </w:rPr>
        <w:t>The Universal Declaration of Human Rights turns 70!</w:t>
      </w:r>
    </w:p>
    <w:p w:rsidR="00D71908" w:rsidRPr="00C42C11" w:rsidRDefault="00D71908" w:rsidP="00C42C11">
      <w:pPr>
        <w:pStyle w:val="NoSpacing"/>
        <w:ind w:left="1440" w:firstLine="720"/>
        <w:rPr>
          <w:rFonts w:eastAsia="Times New Roman"/>
          <w:b/>
          <w:i/>
          <w:lang w:eastAsia="en-GB"/>
        </w:rPr>
      </w:pPr>
      <w:r w:rsidRPr="00C42C11">
        <w:rPr>
          <w:rFonts w:eastAsia="Times New Roman"/>
          <w:b/>
          <w:i/>
          <w:lang w:eastAsia="en-GB"/>
        </w:rPr>
        <w:t>Let's stand up for equality, justice and human dignity.</w:t>
      </w:r>
    </w:p>
    <w:p w:rsidR="00D71908" w:rsidRPr="00C42C11" w:rsidRDefault="00D71908" w:rsidP="00D71908">
      <w:pPr>
        <w:spacing w:line="240" w:lineRule="auto"/>
        <w:jc w:val="both"/>
        <w:rPr>
          <w:rFonts w:cstheme="minorHAnsi"/>
        </w:rPr>
      </w:pPr>
    </w:p>
    <w:p w:rsidR="00C42C11" w:rsidRPr="00C42C11" w:rsidRDefault="00D71908" w:rsidP="00D71908">
      <w:pPr>
        <w:spacing w:line="240" w:lineRule="auto"/>
        <w:jc w:val="both"/>
      </w:pPr>
      <w:r w:rsidRPr="00C42C11">
        <w:rPr>
          <w:rFonts w:cstheme="minorHAnsi"/>
        </w:rPr>
        <w:t xml:space="preserve">Human Rights Day is observed every year on 10 December – the day the United Nations General Assembly adopted, in 1948, the </w:t>
      </w:r>
      <w:hyperlink r:id="rId19" w:history="1">
        <w:r w:rsidRPr="00C42C11">
          <w:rPr>
            <w:rFonts w:cstheme="minorHAnsi"/>
          </w:rPr>
          <w:t>Universal Declaration of Human Rights</w:t>
        </w:r>
      </w:hyperlink>
      <w:r w:rsidRPr="00C42C11">
        <w:rPr>
          <w:rFonts w:cstheme="minorHAnsi"/>
        </w:rPr>
        <w:t xml:space="preserve">. This year, Human Rights Day marks the </w:t>
      </w:r>
      <w:hyperlink r:id="rId20" w:history="1">
        <w:r w:rsidRPr="00C42C11">
          <w:rPr>
            <w:rFonts w:cstheme="minorHAnsi"/>
          </w:rPr>
          <w:t>70th anniversary</w:t>
        </w:r>
      </w:hyperlink>
      <w:r w:rsidRPr="00C42C11">
        <w:rPr>
          <w:rFonts w:cstheme="minorHAnsi"/>
        </w:rPr>
        <w:t xml:space="preserve"> of the Universal Declaration of Human Rights, a milestone document that proclaimed the inalienable rights, which everyone is inherently entitled to as a human being -- regardless of race, colour, religion, sex, language, political or other opinion, national or social origin, property, birth or other status. It is the most translated document in the world, available in more than </w:t>
      </w:r>
      <w:hyperlink r:id="rId21" w:history="1">
        <w:r w:rsidRPr="00C42C11">
          <w:rPr>
            <w:rFonts w:cstheme="minorHAnsi"/>
          </w:rPr>
          <w:t>500 languages</w:t>
        </w:r>
      </w:hyperlink>
      <w:r w:rsidRPr="00C42C11">
        <w:rPr>
          <w:rFonts w:cstheme="minorHAnsi"/>
        </w:rPr>
        <w:t>.</w:t>
      </w:r>
      <w:r w:rsidRPr="00C42C11">
        <w:t xml:space="preserve"> </w:t>
      </w:r>
    </w:p>
    <w:p w:rsidR="00D71908" w:rsidRPr="00D71908" w:rsidRDefault="00FF456B" w:rsidP="00D71908">
      <w:pPr>
        <w:spacing w:line="240" w:lineRule="auto"/>
        <w:jc w:val="both"/>
      </w:pPr>
      <w:hyperlink r:id="rId22" w:history="1">
        <w:r w:rsidR="00D71908" w:rsidRPr="00DF3808">
          <w:rPr>
            <w:rStyle w:val="Hyperlink"/>
            <w:rFonts w:cstheme="minorHAnsi"/>
          </w:rPr>
          <w:t>http://www.un.org/en/events/humanrightsday/</w:t>
        </w:r>
      </w:hyperlink>
      <w:r w:rsidR="00D71908">
        <w:rPr>
          <w:rFonts w:cstheme="minorHAnsi"/>
          <w:color w:val="333333"/>
        </w:rPr>
        <w:t xml:space="preserve"> </w:t>
      </w:r>
    </w:p>
    <w:p w:rsidR="00D71908" w:rsidRPr="00D71908" w:rsidRDefault="00D71908" w:rsidP="00D71908">
      <w:pPr>
        <w:spacing w:line="240" w:lineRule="auto"/>
        <w:jc w:val="both"/>
        <w:rPr>
          <w:rFonts w:cstheme="minorHAnsi"/>
          <w:color w:val="333333"/>
        </w:rPr>
      </w:pPr>
    </w:p>
    <w:p w:rsidR="00C42C11" w:rsidRDefault="00C42C11">
      <w:pPr>
        <w:rPr>
          <w:rFonts w:cstheme="minorHAnsi"/>
          <w:b/>
          <w:bCs/>
        </w:rPr>
      </w:pPr>
      <w:r>
        <w:rPr>
          <w:rFonts w:cstheme="minorHAnsi"/>
          <w:b/>
          <w:bCs/>
        </w:rPr>
        <w:br w:type="page"/>
      </w:r>
    </w:p>
    <w:p w:rsidR="00D71908" w:rsidRPr="00CB4B87" w:rsidRDefault="00CB4B87" w:rsidP="00FB4D8D">
      <w:pPr>
        <w:spacing w:line="240" w:lineRule="auto"/>
        <w:rPr>
          <w:rFonts w:cstheme="minorHAnsi"/>
          <w:b/>
          <w:bCs/>
        </w:rPr>
      </w:pPr>
      <w:r w:rsidRPr="00F07756">
        <w:rPr>
          <w:rFonts w:cstheme="minorHAnsi"/>
          <w:b/>
          <w:bCs/>
        </w:rPr>
        <w:t xml:space="preserve">December </w:t>
      </w:r>
      <w:r>
        <w:rPr>
          <w:rFonts w:cstheme="minorHAnsi"/>
          <w:b/>
          <w:bCs/>
        </w:rPr>
        <w:t>14</w:t>
      </w:r>
      <w:r>
        <w:rPr>
          <w:rFonts w:cstheme="minorHAnsi"/>
          <w:b/>
          <w:bCs/>
          <w:vertAlign w:val="superscript"/>
        </w:rPr>
        <w:t xml:space="preserve">th </w:t>
      </w:r>
      <w:r>
        <w:rPr>
          <w:rFonts w:cstheme="minorHAnsi"/>
          <w:b/>
          <w:bCs/>
        </w:rPr>
        <w:t xml:space="preserve"> </w:t>
      </w:r>
      <w:r w:rsidR="00C42C11">
        <w:rPr>
          <w:rFonts w:cstheme="minorHAnsi"/>
          <w:b/>
          <w:bCs/>
        </w:rPr>
        <w:tab/>
      </w:r>
      <w:r w:rsidR="00C42C11">
        <w:rPr>
          <w:rFonts w:cstheme="minorHAnsi"/>
          <w:b/>
          <w:bCs/>
        </w:rPr>
        <w:tab/>
      </w:r>
      <w:r w:rsidRPr="00CB4B87">
        <w:rPr>
          <w:rFonts w:cstheme="minorHAnsi"/>
          <w:b/>
          <w:color w:val="000000"/>
        </w:rPr>
        <w:t>Memorial of St. John of the Cross</w:t>
      </w:r>
      <w:r w:rsidRPr="00CB4B87">
        <w:rPr>
          <w:rFonts w:cstheme="minorHAnsi"/>
          <w:b/>
          <w:bCs/>
        </w:rPr>
        <w:t xml:space="preserve">             </w:t>
      </w:r>
    </w:p>
    <w:p w:rsidR="00CB4B87" w:rsidRPr="00CB4B87" w:rsidRDefault="00CB4B87" w:rsidP="00CB4B87">
      <w:pPr>
        <w:spacing w:line="240" w:lineRule="auto"/>
        <w:jc w:val="both"/>
        <w:rPr>
          <w:rFonts w:cstheme="minorHAnsi"/>
          <w:bCs/>
          <w:color w:val="5B9BD5" w:themeColor="accent1"/>
        </w:rPr>
      </w:pPr>
      <w:r w:rsidRPr="00CB4B87">
        <w:rPr>
          <w:rFonts w:cstheme="minorHAnsi"/>
          <w:color w:val="000000"/>
        </w:rPr>
        <w:t xml:space="preserve">St. John of the Cross (1542-1591) was born and died in Spain. In 1563 he offered himself as a lay brother to the Carmelite friars, who, however, perceiving his unusual talents, had him ordained a priest. When he was about to join the more severe Order of the Carthusians, the saintly Teresa persuaded him to remain and help her in the reform of the Carmelite Order. This reform of his order caused him such sufferings and brought him many trials. </w:t>
      </w:r>
      <w:r w:rsidR="00C7106F" w:rsidRPr="00CB4B87">
        <w:rPr>
          <w:rFonts w:cstheme="minorHAnsi"/>
          <w:color w:val="000000"/>
        </w:rPr>
        <w:t>However,</w:t>
      </w:r>
      <w:r w:rsidRPr="00CB4B87">
        <w:rPr>
          <w:rFonts w:cstheme="minorHAnsi"/>
          <w:color w:val="000000"/>
        </w:rPr>
        <w:t xml:space="preserve"> his sufferings served only to detach him from creatures. He had a great devotion to Our Lord's Passion and voluntarily sought out humiliations. When Our Lord asked him what reward he would ask for his </w:t>
      </w:r>
      <w:r w:rsidR="00C7106F" w:rsidRPr="00CB4B87">
        <w:rPr>
          <w:rFonts w:cstheme="minorHAnsi"/>
          <w:color w:val="000000"/>
        </w:rPr>
        <w:t>labours</w:t>
      </w:r>
      <w:r w:rsidRPr="00CB4B87">
        <w:rPr>
          <w:rFonts w:cstheme="minorHAnsi"/>
          <w:color w:val="000000"/>
        </w:rPr>
        <w:t xml:space="preserve">, John answered: </w:t>
      </w:r>
      <w:r w:rsidRPr="00C7106F">
        <w:rPr>
          <w:rFonts w:cstheme="minorHAnsi"/>
          <w:b/>
          <w:i/>
          <w:color w:val="000000"/>
        </w:rPr>
        <w:t>"To suffer and to be despised for Thee."</w:t>
      </w:r>
      <w:r w:rsidRPr="00CB4B87">
        <w:rPr>
          <w:rFonts w:cstheme="minorHAnsi"/>
          <w:color w:val="000000"/>
        </w:rPr>
        <w:t xml:space="preserve"> He died of a cruel disease, embracing the crucifix. Because of his profound treatises on mystical theology Pope Pius XI proclaimed him Doctor of the Church.</w:t>
      </w:r>
    </w:p>
    <w:p w:rsidR="00531568" w:rsidRDefault="00FF456B" w:rsidP="00FB4D8D">
      <w:pPr>
        <w:spacing w:line="240" w:lineRule="auto"/>
        <w:rPr>
          <w:rFonts w:cstheme="minorHAnsi"/>
          <w:bCs/>
          <w:color w:val="5B9BD5" w:themeColor="accent1"/>
        </w:rPr>
      </w:pPr>
      <w:hyperlink r:id="rId23" w:history="1">
        <w:r w:rsidR="00CB4B87" w:rsidRPr="00CB4B87">
          <w:rPr>
            <w:rStyle w:val="Hyperlink"/>
            <w:rFonts w:cstheme="minorHAnsi"/>
            <w:bCs/>
          </w:rPr>
          <w:t>https://www.catholicculture.org/culture/liturgicalyear/calendar/day.cfm?date=2018-12-14</w:t>
        </w:r>
      </w:hyperlink>
      <w:r w:rsidR="00CB4B87" w:rsidRPr="00CB4B87">
        <w:rPr>
          <w:rFonts w:cstheme="minorHAnsi"/>
          <w:bCs/>
          <w:color w:val="5B9BD5" w:themeColor="accent1"/>
        </w:rPr>
        <w:t xml:space="preserve"> </w:t>
      </w:r>
      <w:hyperlink r:id="rId24" w:history="1">
        <w:r w:rsidR="00CB4B87" w:rsidRPr="00DF3808">
          <w:rPr>
            <w:rStyle w:val="Hyperlink"/>
            <w:rFonts w:cstheme="minorHAnsi"/>
            <w:bCs/>
          </w:rPr>
          <w:t>https://www.catholic.org/saints/saint.php?saint_id=65</w:t>
        </w:r>
      </w:hyperlink>
    </w:p>
    <w:p w:rsidR="00CB4B87" w:rsidRDefault="00CB4B87" w:rsidP="00FB4D8D">
      <w:pPr>
        <w:spacing w:line="240" w:lineRule="auto"/>
        <w:rPr>
          <w:rFonts w:cstheme="minorHAnsi"/>
          <w:bCs/>
          <w:color w:val="5B9BD5" w:themeColor="accent1"/>
        </w:rPr>
      </w:pPr>
    </w:p>
    <w:p w:rsidR="00C70999" w:rsidRDefault="00C7106F" w:rsidP="00FB4D8D">
      <w:pPr>
        <w:spacing w:line="240" w:lineRule="auto"/>
        <w:rPr>
          <w:color w:val="000000"/>
          <w:sz w:val="33"/>
          <w:szCs w:val="33"/>
        </w:rPr>
      </w:pPr>
      <w:r w:rsidRPr="00F07756">
        <w:rPr>
          <w:rFonts w:cstheme="minorHAnsi"/>
          <w:b/>
          <w:bCs/>
        </w:rPr>
        <w:t xml:space="preserve">December </w:t>
      </w:r>
      <w:r>
        <w:rPr>
          <w:rFonts w:cstheme="minorHAnsi"/>
          <w:b/>
          <w:bCs/>
        </w:rPr>
        <w:t>16</w:t>
      </w:r>
      <w:r>
        <w:rPr>
          <w:rFonts w:cstheme="minorHAnsi"/>
          <w:b/>
          <w:bCs/>
          <w:vertAlign w:val="superscript"/>
        </w:rPr>
        <w:t xml:space="preserve">th </w:t>
      </w:r>
      <w:r>
        <w:rPr>
          <w:rFonts w:cstheme="minorHAnsi"/>
          <w:b/>
          <w:bCs/>
        </w:rPr>
        <w:t xml:space="preserve">  </w:t>
      </w:r>
      <w:r w:rsidR="00C42C11">
        <w:rPr>
          <w:rFonts w:cstheme="minorHAnsi"/>
          <w:b/>
          <w:bCs/>
        </w:rPr>
        <w:tab/>
      </w:r>
      <w:r>
        <w:rPr>
          <w:rFonts w:cstheme="minorHAnsi"/>
          <w:b/>
          <w:bCs/>
        </w:rPr>
        <w:t>Third Sunday of Advent</w:t>
      </w:r>
      <w:r w:rsidR="00C70999" w:rsidRPr="00C70999">
        <w:rPr>
          <w:color w:val="000000"/>
          <w:sz w:val="33"/>
          <w:szCs w:val="33"/>
        </w:rPr>
        <w:t xml:space="preserve"> </w:t>
      </w:r>
    </w:p>
    <w:p w:rsidR="00C70999" w:rsidRPr="00C70999" w:rsidRDefault="00C70999" w:rsidP="00C70999">
      <w:pPr>
        <w:spacing w:after="0" w:line="240" w:lineRule="auto"/>
        <w:jc w:val="both"/>
        <w:rPr>
          <w:rFonts w:cstheme="minorHAnsi"/>
          <w:b/>
          <w:bCs/>
        </w:rPr>
      </w:pPr>
      <w:r w:rsidRPr="00C70999">
        <w:rPr>
          <w:color w:val="000000"/>
        </w:rPr>
        <w:t>Today is known as Gaudete Sunday. The term Gaudete refers to the first word of the Entrance Antiphon, “Rejoice”. Rose vestments are worn to emphasize our joy that Christmas is near, and we light the rose candle on our Advent wreath.</w:t>
      </w:r>
    </w:p>
    <w:p w:rsidR="00CB4B87" w:rsidRPr="00C70999" w:rsidRDefault="00C70999" w:rsidP="00C70999">
      <w:pPr>
        <w:spacing w:line="240" w:lineRule="auto"/>
        <w:jc w:val="both"/>
        <w:rPr>
          <w:color w:val="000000"/>
        </w:rPr>
      </w:pPr>
      <w:r w:rsidRPr="00C70999">
        <w:rPr>
          <w:b/>
          <w:color w:val="000000"/>
        </w:rPr>
        <w:t>“Rejoice: the Lord is nigh.”</w:t>
      </w:r>
      <w:r w:rsidRPr="00C70999">
        <w:rPr>
          <w:color w:val="000000"/>
        </w:rPr>
        <w:t xml:space="preserve"> As Christmas draws near, the Church emphasizes the joy, which should be in our hearts over all that the birth of our Saviour means for us. The great joy of Christians is to see the day drawing nigh when the Lord will come again in His glory to lead them into His kingdom.</w:t>
      </w:r>
    </w:p>
    <w:p w:rsidR="00C70999" w:rsidRDefault="00FF456B" w:rsidP="00C70999">
      <w:pPr>
        <w:spacing w:line="240" w:lineRule="auto"/>
        <w:jc w:val="both"/>
      </w:pPr>
      <w:hyperlink r:id="rId25" w:tooltip="View on CatholicCulture.org." w:history="1">
        <w:r w:rsidR="00C70999" w:rsidRPr="00C70999">
          <w:rPr>
            <w:color w:val="0066CC"/>
            <w:u w:val="single"/>
          </w:rPr>
          <w:t>http://www.catholicculture.org/culture/liturgicalyear/calendar/day.cfm?date=2018-12-16</w:t>
        </w:r>
      </w:hyperlink>
      <w:r w:rsidR="00C70999">
        <w:t xml:space="preserve"> </w:t>
      </w:r>
    </w:p>
    <w:p w:rsidR="00A50678" w:rsidRDefault="00A50678" w:rsidP="00C70999">
      <w:pPr>
        <w:spacing w:line="240" w:lineRule="auto"/>
        <w:jc w:val="both"/>
      </w:pPr>
    </w:p>
    <w:p w:rsidR="00A50678" w:rsidRDefault="00A50678" w:rsidP="00A50678">
      <w:pPr>
        <w:pStyle w:val="NoSpacing"/>
        <w:tabs>
          <w:tab w:val="left" w:pos="1985"/>
        </w:tabs>
        <w:rPr>
          <w:rFonts w:ascii="Times New Roman" w:hAnsi="Times New Roman" w:cs="Times New Roman"/>
          <w:b/>
          <w:color w:val="000000"/>
          <w:sz w:val="24"/>
          <w:szCs w:val="24"/>
        </w:rPr>
      </w:pPr>
    </w:p>
    <w:p w:rsidR="00A50678" w:rsidRPr="00FF456B" w:rsidRDefault="00A50678" w:rsidP="00FF456B">
      <w:pPr>
        <w:pStyle w:val="NoSpacing"/>
        <w:rPr>
          <w:b/>
        </w:rPr>
      </w:pPr>
      <w:r w:rsidRPr="00FF456B">
        <w:rPr>
          <w:b/>
        </w:rPr>
        <w:t>Other Dates/Information</w:t>
      </w:r>
      <w:r w:rsidR="00FF456B">
        <w:rPr>
          <w:b/>
        </w:rPr>
        <w:t xml:space="preserve"> (</w:t>
      </w:r>
      <w:proofErr w:type="spellStart"/>
      <w:r w:rsidR="00FF456B">
        <w:rPr>
          <w:b/>
        </w:rPr>
        <w:t>Dataí</w:t>
      </w:r>
      <w:proofErr w:type="spellEnd"/>
      <w:r w:rsidR="00FF456B">
        <w:rPr>
          <w:b/>
        </w:rPr>
        <w:t xml:space="preserve"> </w:t>
      </w:r>
      <w:proofErr w:type="spellStart"/>
      <w:r w:rsidR="00FF456B">
        <w:rPr>
          <w:b/>
        </w:rPr>
        <w:t>E</w:t>
      </w:r>
      <w:r w:rsidRPr="00FF456B">
        <w:rPr>
          <w:b/>
        </w:rPr>
        <w:t>ile</w:t>
      </w:r>
      <w:proofErr w:type="spellEnd"/>
      <w:r w:rsidRPr="00FF456B">
        <w:rPr>
          <w:b/>
        </w:rPr>
        <w:t>/Eolas):</w:t>
      </w:r>
    </w:p>
    <w:p w:rsidR="00A50678" w:rsidRPr="00FF456B" w:rsidRDefault="00A50678" w:rsidP="00FF456B">
      <w:pPr>
        <w:pStyle w:val="NoSpacing"/>
        <w:rPr>
          <w:rFonts w:cstheme="minorHAnsi"/>
        </w:rPr>
      </w:pPr>
    </w:p>
    <w:p w:rsidR="00A50678" w:rsidRPr="00FF456B" w:rsidRDefault="00A50678" w:rsidP="00FF456B">
      <w:pPr>
        <w:pStyle w:val="NoSpacing"/>
        <w:jc w:val="both"/>
        <w:rPr>
          <w:rFonts w:eastAsia="Times New Roman" w:cs="Calibri"/>
        </w:rPr>
      </w:pPr>
      <w:r w:rsidRPr="00FF456B">
        <w:rPr>
          <w:rFonts w:cstheme="minorHAnsi"/>
        </w:rPr>
        <w:t>We are aware that schools will close on Friday</w:t>
      </w:r>
      <w:r w:rsidR="00FF456B">
        <w:rPr>
          <w:rFonts w:cstheme="minorHAnsi"/>
        </w:rPr>
        <w:t xml:space="preserve">, </w:t>
      </w:r>
      <w:r w:rsidRPr="00FF456B">
        <w:rPr>
          <w:rFonts w:cstheme="minorHAnsi"/>
        </w:rPr>
        <w:t>21</w:t>
      </w:r>
      <w:r w:rsidRPr="00FF456B">
        <w:rPr>
          <w:rFonts w:cstheme="minorHAnsi"/>
          <w:vertAlign w:val="superscript"/>
        </w:rPr>
        <w:t>st</w:t>
      </w:r>
      <w:r w:rsidRPr="00FF456B">
        <w:rPr>
          <w:rFonts w:cstheme="minorHAnsi"/>
        </w:rPr>
        <w:t xml:space="preserve"> for Christmas holidays. Therefore, the blog takes us up to the final week of teaching and the 3</w:t>
      </w:r>
      <w:r w:rsidRPr="00FF456B">
        <w:rPr>
          <w:rFonts w:cstheme="minorHAnsi"/>
          <w:vertAlign w:val="superscript"/>
        </w:rPr>
        <w:t>rd</w:t>
      </w:r>
      <w:r w:rsidRPr="00FF456B">
        <w:rPr>
          <w:rFonts w:cstheme="minorHAnsi"/>
        </w:rPr>
        <w:t xml:space="preserve"> Sunday of advent. </w:t>
      </w:r>
      <w:r w:rsidR="00FF456B">
        <w:rPr>
          <w:rFonts w:cstheme="minorHAnsi"/>
        </w:rPr>
        <w:t xml:space="preserve"> </w:t>
      </w:r>
      <w:r w:rsidRPr="00FF456B">
        <w:rPr>
          <w:rFonts w:cstheme="minorHAnsi"/>
        </w:rPr>
        <w:t xml:space="preserve">Please encourage your students to continue the preparation for Christmas up to Christmas Eve! </w:t>
      </w:r>
      <w:r w:rsidRPr="00FF456B">
        <w:rPr>
          <w:rFonts w:eastAsia="Times New Roman" w:cs="Calibri"/>
        </w:rPr>
        <w:t>​ ​</w:t>
      </w:r>
    </w:p>
    <w:p w:rsidR="00A50678" w:rsidRPr="00FF456B" w:rsidRDefault="00A50678" w:rsidP="00FF456B">
      <w:pPr>
        <w:pStyle w:val="NoSpacing"/>
        <w:rPr>
          <w:rFonts w:eastAsia="Times New Roman" w:cs="Calibri"/>
        </w:rPr>
      </w:pPr>
    </w:p>
    <w:p w:rsidR="00FF456B" w:rsidRDefault="00536D52" w:rsidP="00FF456B">
      <w:pPr>
        <w:pStyle w:val="NoSpacing"/>
        <w:jc w:val="both"/>
        <w:rPr>
          <w:rFonts w:eastAsia="Times New Roman" w:cs="Calibri"/>
        </w:rPr>
      </w:pPr>
      <w:r w:rsidRPr="00FF456B">
        <w:rPr>
          <w:rFonts w:cs="Arial"/>
        </w:rPr>
        <w:t xml:space="preserve">Further excellent resources for Advent and Christmas are available from Frank Brown Parish Pastoral Worker from </w:t>
      </w:r>
      <w:r w:rsidRPr="00FF456B">
        <w:rPr>
          <w:rStyle w:val="Emphasis"/>
          <w:color w:val="000000"/>
          <w:bdr w:val="none" w:sz="0" w:space="0" w:color="auto" w:frame="1"/>
        </w:rPr>
        <w:t>The Combined Catholic Parishes of Clondalkin.</w:t>
      </w:r>
      <w:r w:rsidRPr="00FF456B">
        <w:rPr>
          <w:rFonts w:eastAsia="Times New Roman" w:cs="Calibri"/>
        </w:rPr>
        <w:t xml:space="preserve"> </w:t>
      </w:r>
      <w:hyperlink r:id="rId26" w:tgtFrame="_blank" w:history="1">
        <w:r w:rsidRPr="00FF456B">
          <w:rPr>
            <w:rStyle w:val="Hyperlink"/>
            <w:rFonts w:eastAsia="Times New Roman" w:cs="Calibri"/>
            <w:color w:val="800080"/>
          </w:rPr>
          <w:t>http://www.clondalkinparish.com</w:t>
        </w:r>
      </w:hyperlink>
      <w:r w:rsidR="00FF456B">
        <w:rPr>
          <w:rFonts w:eastAsia="Times New Roman" w:cs="Calibri"/>
        </w:rPr>
        <w:t xml:space="preserve"> ​@TheCCPCDublin.</w:t>
      </w:r>
    </w:p>
    <w:p w:rsidR="00FF456B" w:rsidRDefault="00FF456B" w:rsidP="00FF456B">
      <w:pPr>
        <w:pStyle w:val="NoSpacing"/>
        <w:jc w:val="both"/>
        <w:rPr>
          <w:rFonts w:eastAsia="Times New Roman" w:cs="Calibri"/>
        </w:rPr>
      </w:pPr>
    </w:p>
    <w:p w:rsidR="00A50678" w:rsidRPr="00FF456B" w:rsidRDefault="00A50678" w:rsidP="00FF456B">
      <w:pPr>
        <w:pStyle w:val="NoSpacing"/>
        <w:jc w:val="both"/>
        <w:rPr>
          <w:rFonts w:eastAsia="Times New Roman" w:cs="Calibri"/>
        </w:rPr>
      </w:pPr>
      <w:r w:rsidRPr="00FF456B">
        <w:rPr>
          <w:rFonts w:eastAsia="Times New Roman" w:cs="Calibri"/>
        </w:rPr>
        <w:t xml:space="preserve">There </w:t>
      </w:r>
      <w:r w:rsidR="00E6451A" w:rsidRPr="00FF456B">
        <w:rPr>
          <w:rFonts w:eastAsia="Times New Roman" w:cs="Calibri"/>
        </w:rPr>
        <w:t>are</w:t>
      </w:r>
      <w:r w:rsidRPr="00FF456B">
        <w:rPr>
          <w:rFonts w:eastAsia="Times New Roman" w:cs="Calibri"/>
        </w:rPr>
        <w:t xml:space="preserve"> a number of liturgies &amp; resources includ</w:t>
      </w:r>
      <w:r w:rsidR="00E6451A" w:rsidRPr="00FF456B">
        <w:rPr>
          <w:rFonts w:eastAsia="Times New Roman" w:cs="Calibri"/>
        </w:rPr>
        <w:t>ing:</w:t>
      </w:r>
    </w:p>
    <w:p w:rsidR="00A50678" w:rsidRDefault="00A50678" w:rsidP="00A50678">
      <w:pPr>
        <w:numPr>
          <w:ilvl w:val="0"/>
          <w:numId w:val="1"/>
        </w:numPr>
        <w:shd w:val="clear" w:color="auto" w:fill="FFFFFF"/>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​​Something Different for Advent - a series of 1 page (2 sided) reflections &amp; Bookmarks for each week of Advent</w:t>
      </w:r>
    </w:p>
    <w:p w:rsidR="00A50678" w:rsidRDefault="00A50678" w:rsidP="00A50678">
      <w:pPr>
        <w:numPr>
          <w:ilvl w:val="0"/>
          <w:numId w:val="1"/>
        </w:numPr>
        <w:shd w:val="clear" w:color="auto" w:fill="FFFFFF"/>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Praying Advent - A busy person's retreat - A booklet that can be printed and given out</w:t>
      </w:r>
    </w:p>
    <w:p w:rsidR="00A50678" w:rsidRDefault="00A50678" w:rsidP="00A50678">
      <w:pPr>
        <w:numPr>
          <w:ilvl w:val="0"/>
          <w:numId w:val="1"/>
        </w:numPr>
        <w:shd w:val="clear" w:color="auto" w:fill="FFFFFF"/>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Family Prayer card</w:t>
      </w:r>
    </w:p>
    <w:p w:rsidR="00A50678" w:rsidRDefault="00A50678" w:rsidP="00A50678">
      <w:pPr>
        <w:numPr>
          <w:ilvl w:val="0"/>
          <w:numId w:val="1"/>
        </w:numPr>
        <w:shd w:val="clear" w:color="auto" w:fill="FFFFFF"/>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Walking Advent through Scripture - A Scripture a day Advent calendar</w:t>
      </w:r>
    </w:p>
    <w:p w:rsidR="00A50678" w:rsidRDefault="00A50678" w:rsidP="00A50678">
      <w:pPr>
        <w:numPr>
          <w:ilvl w:val="0"/>
          <w:numId w:val="1"/>
        </w:numPr>
        <w:shd w:val="clear" w:color="auto" w:fill="FFFFFF"/>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A few 'Make A Difference' (MAD) resources</w:t>
      </w:r>
    </w:p>
    <w:p w:rsidR="00A50678" w:rsidRDefault="00A50678" w:rsidP="00A50678">
      <w:pPr>
        <w:numPr>
          <w:ilvl w:val="0"/>
          <w:numId w:val="1"/>
        </w:numPr>
        <w:shd w:val="clear" w:color="auto" w:fill="FFFFFF"/>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The Christmas Doorstep Challenge</w:t>
      </w:r>
    </w:p>
    <w:p w:rsidR="00A50678" w:rsidRDefault="00A50678" w:rsidP="00A50678">
      <w:pPr>
        <w:numPr>
          <w:ilvl w:val="0"/>
          <w:numId w:val="1"/>
        </w:numPr>
        <w:shd w:val="clear" w:color="auto" w:fill="FFFFFF"/>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 xml:space="preserve">Family New </w:t>
      </w:r>
      <w:r w:rsidR="00E6451A">
        <w:rPr>
          <w:rFonts w:ascii="Calibri" w:eastAsia="Times New Roman" w:hAnsi="Calibri" w:cs="Calibri"/>
          <w:color w:val="000000"/>
        </w:rPr>
        <w:t>Year’s</w:t>
      </w:r>
      <w:r>
        <w:rPr>
          <w:rFonts w:ascii="Calibri" w:eastAsia="Times New Roman" w:hAnsi="Calibri" w:cs="Calibri"/>
          <w:color w:val="000000"/>
        </w:rPr>
        <w:t xml:space="preserve"> Resolutions, </w:t>
      </w:r>
      <w:r w:rsidR="00E6451A">
        <w:rPr>
          <w:rFonts w:ascii="Calibri" w:eastAsia="Times New Roman" w:hAnsi="Calibri" w:cs="Calibri"/>
          <w:color w:val="000000"/>
        </w:rPr>
        <w:t>etc.</w:t>
      </w:r>
      <w:r>
        <w:rPr>
          <w:rFonts w:ascii="Calibri" w:eastAsia="Times New Roman" w:hAnsi="Calibri" w:cs="Calibri"/>
          <w:color w:val="000000"/>
        </w:rPr>
        <w:t>,</w:t>
      </w:r>
    </w:p>
    <w:p w:rsidR="00FF456B" w:rsidRDefault="00A50678" w:rsidP="00536D52">
      <w:pPr>
        <w:pStyle w:val="NoSpacing"/>
        <w:tabs>
          <w:tab w:val="left" w:pos="1985"/>
        </w:tabs>
        <w:rPr>
          <w:rFonts w:ascii="Calibri" w:eastAsia="Times New Roman" w:hAnsi="Calibri" w:cs="Calibri"/>
          <w:color w:val="000000"/>
        </w:rPr>
      </w:pPr>
      <w:r>
        <w:rPr>
          <w:rFonts w:ascii="Calibri" w:eastAsia="Times New Roman" w:hAnsi="Calibri" w:cs="Calibri"/>
          <w:color w:val="000000"/>
        </w:rPr>
        <w:t>Hope these are useful and take what you need, like or find useful</w:t>
      </w:r>
      <w:r w:rsidR="00FF456B">
        <w:rPr>
          <w:rFonts w:ascii="Calibri" w:eastAsia="Times New Roman" w:hAnsi="Calibri" w:cs="Calibri"/>
          <w:color w:val="000000"/>
        </w:rPr>
        <w:t>:</w:t>
      </w:r>
    </w:p>
    <w:p w:rsidR="00536D52" w:rsidRDefault="00A50678" w:rsidP="00536D52">
      <w:pPr>
        <w:pStyle w:val="NoSpacing"/>
        <w:tabs>
          <w:tab w:val="left" w:pos="1985"/>
        </w:tabs>
        <w:rPr>
          <w:b/>
          <w:bCs/>
          <w:color w:val="000000"/>
          <w:bdr w:val="none" w:sz="0" w:space="0" w:color="auto" w:frame="1"/>
        </w:rPr>
      </w:pPr>
      <w:r w:rsidRPr="00FF456B">
        <w:rPr>
          <w:rStyle w:val="Hyperlink"/>
          <w:rFonts w:ascii="Calibri" w:eastAsia="Times New Roman" w:hAnsi="Calibri" w:cs="Calibri"/>
        </w:rPr>
        <w:t>https://1drv.ms/f/s!AtJiw53tHyZ_gft</w:t>
      </w:r>
      <w:r w:rsidRPr="00FF456B">
        <w:rPr>
          <w:rStyle w:val="Hyperlink"/>
          <w:rFonts w:ascii="Calibri" w:eastAsia="Times New Roman" w:hAnsi="Calibri" w:cs="Calibri"/>
        </w:rPr>
        <w:t>B</w:t>
      </w:r>
      <w:r w:rsidRPr="00FF456B">
        <w:rPr>
          <w:rStyle w:val="Hyperlink"/>
          <w:rFonts w:ascii="Calibri" w:eastAsia="Times New Roman" w:hAnsi="Calibri" w:cs="Calibri"/>
        </w:rPr>
        <w:t>ViKu9Vs3nFhN_w</w:t>
      </w:r>
      <w:r w:rsidR="00536D52" w:rsidRPr="00536D52">
        <w:rPr>
          <w:b/>
          <w:bCs/>
          <w:color w:val="000000"/>
          <w:bdr w:val="none" w:sz="0" w:space="0" w:color="auto" w:frame="1"/>
        </w:rPr>
        <w:t xml:space="preserve"> </w:t>
      </w:r>
    </w:p>
    <w:p w:rsidR="00536D52" w:rsidRDefault="00536D52" w:rsidP="00536D52">
      <w:pPr>
        <w:pStyle w:val="NoSpacing"/>
        <w:tabs>
          <w:tab w:val="left" w:pos="1985"/>
        </w:tabs>
        <w:rPr>
          <w:b/>
          <w:bCs/>
          <w:color w:val="000000"/>
          <w:bdr w:val="none" w:sz="0" w:space="0" w:color="auto" w:frame="1"/>
        </w:rPr>
      </w:pPr>
    </w:p>
    <w:p w:rsidR="00536D52" w:rsidRPr="000F53B0" w:rsidRDefault="00FF456B" w:rsidP="00536D52">
      <w:pPr>
        <w:pStyle w:val="NoSpacing"/>
        <w:tabs>
          <w:tab w:val="left" w:pos="1985"/>
        </w:tabs>
        <w:rPr>
          <w:rFonts w:ascii="Times New Roman" w:hAnsi="Times New Roman" w:cs="Times New Roman"/>
          <w:b/>
          <w:color w:val="000000"/>
          <w:sz w:val="24"/>
          <w:szCs w:val="24"/>
        </w:rPr>
      </w:pPr>
      <w:r>
        <w:rPr>
          <w:rFonts w:ascii="Times New Roman" w:hAnsi="Times New Roman" w:cs="Times New Roman"/>
          <w:b/>
          <w:bCs/>
          <w:color w:val="000000"/>
          <w:sz w:val="24"/>
          <w:szCs w:val="24"/>
          <w:bdr w:val="none" w:sz="0" w:space="0" w:color="auto" w:frame="1"/>
        </w:rPr>
        <w:t>Archdiocese of Dublin</w:t>
      </w:r>
      <w:r w:rsidR="00536D52">
        <w:rPr>
          <w:rFonts w:ascii="Times New Roman" w:hAnsi="Times New Roman" w:cs="Times New Roman"/>
          <w:b/>
          <w:bCs/>
          <w:color w:val="000000"/>
          <w:sz w:val="24"/>
          <w:szCs w:val="24"/>
          <w:bdr w:val="none" w:sz="0" w:space="0" w:color="auto" w:frame="1"/>
        </w:rPr>
        <w:t>/</w:t>
      </w:r>
      <w:proofErr w:type="spellStart"/>
      <w:r w:rsidR="00536D52" w:rsidRPr="000F53B0">
        <w:rPr>
          <w:rFonts w:ascii="Times New Roman" w:hAnsi="Times New Roman" w:cs="Times New Roman"/>
          <w:b/>
          <w:bCs/>
          <w:color w:val="000000"/>
          <w:sz w:val="24"/>
          <w:szCs w:val="24"/>
          <w:bdr w:val="none" w:sz="0" w:space="0" w:color="auto" w:frame="1"/>
        </w:rPr>
        <w:t>Ard-Dheoise</w:t>
      </w:r>
      <w:proofErr w:type="spellEnd"/>
      <w:r w:rsidR="00536D52" w:rsidRPr="000F53B0">
        <w:rPr>
          <w:rFonts w:ascii="Times New Roman" w:hAnsi="Times New Roman" w:cs="Times New Roman"/>
          <w:b/>
          <w:bCs/>
          <w:color w:val="000000"/>
          <w:sz w:val="24"/>
          <w:szCs w:val="24"/>
          <w:bdr w:val="none" w:sz="0" w:space="0" w:color="auto" w:frame="1"/>
        </w:rPr>
        <w:t xml:space="preserve"> </w:t>
      </w:r>
      <w:proofErr w:type="spellStart"/>
      <w:r w:rsidR="00536D52" w:rsidRPr="000F53B0">
        <w:rPr>
          <w:rFonts w:ascii="Times New Roman" w:hAnsi="Times New Roman" w:cs="Times New Roman"/>
          <w:b/>
          <w:bCs/>
          <w:color w:val="000000"/>
          <w:sz w:val="24"/>
          <w:szCs w:val="24"/>
          <w:bdr w:val="none" w:sz="0" w:space="0" w:color="auto" w:frame="1"/>
        </w:rPr>
        <w:t>Bhaile</w:t>
      </w:r>
      <w:proofErr w:type="spellEnd"/>
      <w:r w:rsidR="00536D52" w:rsidRPr="000F53B0">
        <w:rPr>
          <w:rFonts w:ascii="Times New Roman" w:hAnsi="Times New Roman" w:cs="Times New Roman"/>
          <w:b/>
          <w:bCs/>
          <w:color w:val="000000"/>
          <w:sz w:val="24"/>
          <w:szCs w:val="24"/>
          <w:bdr w:val="none" w:sz="0" w:space="0" w:color="auto" w:frame="1"/>
        </w:rPr>
        <w:t xml:space="preserve"> Átha Cliath</w:t>
      </w:r>
    </w:p>
    <w:p w:rsidR="00536D52" w:rsidRPr="000F53B0" w:rsidRDefault="00536D52" w:rsidP="00536D52">
      <w:pPr>
        <w:pStyle w:val="NoSpacing"/>
        <w:tabs>
          <w:tab w:val="left" w:pos="1985"/>
        </w:tabs>
        <w:rPr>
          <w:rFonts w:ascii="Times New Roman" w:eastAsia="Times New Roman" w:hAnsi="Times New Roman" w:cs="Times New Roman"/>
          <w:b/>
          <w:color w:val="000000"/>
          <w:sz w:val="24"/>
          <w:szCs w:val="24"/>
          <w:lang w:eastAsia="en-GB"/>
        </w:rPr>
      </w:pPr>
    </w:p>
    <w:p w:rsidR="00536D52" w:rsidRPr="0056441E" w:rsidRDefault="00536D52" w:rsidP="00536D52">
      <w:pPr>
        <w:pStyle w:val="NoSpacing"/>
        <w:tabs>
          <w:tab w:val="left" w:pos="1985"/>
        </w:tabs>
        <w:jc w:val="both"/>
        <w:rPr>
          <w:rFonts w:ascii="Times New Roman" w:eastAsia="Times New Roman" w:hAnsi="Times New Roman" w:cs="Times New Roman"/>
          <w:color w:val="000000"/>
          <w:sz w:val="24"/>
          <w:szCs w:val="24"/>
          <w:lang w:eastAsia="en-GB"/>
        </w:rPr>
      </w:pPr>
      <w:r w:rsidRPr="0056441E">
        <w:rPr>
          <w:rFonts w:ascii="Times New Roman" w:eastAsia="Times New Roman" w:hAnsi="Times New Roman" w:cs="Times New Roman"/>
          <w:color w:val="000000"/>
          <w:sz w:val="24"/>
          <w:szCs w:val="24"/>
          <w:lang w:eastAsia="en-GB"/>
        </w:rPr>
        <w:t>See the Archdiocese of Dublin website for information on events, which take place throughout the diocese including the WYD in Panama 2019. </w:t>
      </w:r>
      <w:r w:rsidR="00E6451A">
        <w:rPr>
          <w:rFonts w:ascii="Times New Roman" w:eastAsia="Times New Roman" w:hAnsi="Times New Roman" w:cs="Times New Roman"/>
          <w:color w:val="000000"/>
          <w:sz w:val="24"/>
          <w:szCs w:val="24"/>
          <w:lang w:eastAsia="en-GB"/>
        </w:rPr>
        <w:t xml:space="preserve">Also, please see attached poster on WYD Panama in Dublin! </w:t>
      </w:r>
      <w:r w:rsidR="00FF456B">
        <w:rPr>
          <w:rFonts w:ascii="Times New Roman" w:eastAsia="Times New Roman" w:hAnsi="Times New Roman" w:cs="Times New Roman"/>
          <w:color w:val="000000"/>
          <w:sz w:val="24"/>
          <w:szCs w:val="24"/>
          <w:lang w:eastAsia="en-GB"/>
        </w:rPr>
        <w:t xml:space="preserve"> </w:t>
      </w:r>
      <w:r w:rsidR="00E6451A">
        <w:rPr>
          <w:rFonts w:ascii="Times New Roman" w:eastAsia="Times New Roman" w:hAnsi="Times New Roman" w:cs="Times New Roman"/>
          <w:color w:val="000000"/>
          <w:sz w:val="24"/>
          <w:szCs w:val="24"/>
          <w:lang w:eastAsia="en-GB"/>
        </w:rPr>
        <w:t>We would love to see as many schools bring their students to this wonderful event and to join with all those who are in Panama celebrating WYD 2019.</w:t>
      </w:r>
    </w:p>
    <w:p w:rsidR="00536D52" w:rsidRDefault="00FF456B" w:rsidP="00536D52">
      <w:pPr>
        <w:pStyle w:val="NoSpacing"/>
        <w:tabs>
          <w:tab w:val="left" w:pos="1985"/>
        </w:tabs>
        <w:jc w:val="both"/>
        <w:rPr>
          <w:rFonts w:ascii="Times New Roman" w:eastAsia="Times New Roman" w:hAnsi="Times New Roman" w:cs="Times New Roman"/>
          <w:color w:val="5067A4"/>
          <w:sz w:val="24"/>
          <w:szCs w:val="24"/>
          <w:u w:val="single"/>
          <w:bdr w:val="none" w:sz="0" w:space="0" w:color="auto" w:frame="1"/>
          <w:lang w:eastAsia="en-GB"/>
        </w:rPr>
      </w:pPr>
      <w:hyperlink r:id="rId27" w:history="1">
        <w:r w:rsidR="00536D52" w:rsidRPr="0056441E">
          <w:rPr>
            <w:rFonts w:ascii="Times New Roman" w:eastAsia="Times New Roman" w:hAnsi="Times New Roman" w:cs="Times New Roman"/>
            <w:color w:val="5067A4"/>
            <w:sz w:val="24"/>
            <w:szCs w:val="24"/>
            <w:u w:val="single"/>
            <w:bdr w:val="none" w:sz="0" w:space="0" w:color="auto" w:frame="1"/>
            <w:lang w:eastAsia="en-GB"/>
          </w:rPr>
          <w:t>http://www.dublindiocese.ie/</w:t>
        </w:r>
      </w:hyperlink>
    </w:p>
    <w:p w:rsidR="007C2C86" w:rsidRDefault="007C2C86" w:rsidP="00536D52">
      <w:pPr>
        <w:pStyle w:val="NoSpacing"/>
        <w:tabs>
          <w:tab w:val="left" w:pos="1985"/>
        </w:tabs>
        <w:jc w:val="both"/>
        <w:rPr>
          <w:rFonts w:ascii="Times New Roman" w:eastAsia="Times New Roman" w:hAnsi="Times New Roman" w:cs="Times New Roman"/>
          <w:color w:val="000000"/>
          <w:sz w:val="24"/>
          <w:szCs w:val="24"/>
          <w:lang w:eastAsia="en-GB"/>
        </w:rPr>
      </w:pPr>
    </w:p>
    <w:p w:rsidR="00FF456B" w:rsidRDefault="00FF456B" w:rsidP="00536D52">
      <w:pPr>
        <w:pStyle w:val="NoSpacing"/>
        <w:tabs>
          <w:tab w:val="left" w:pos="1985"/>
        </w:tabs>
        <w:jc w:val="both"/>
        <w:rPr>
          <w:rFonts w:ascii="Times New Roman" w:eastAsia="Times New Roman" w:hAnsi="Times New Roman" w:cs="Times New Roman"/>
          <w:color w:val="000000"/>
          <w:sz w:val="24"/>
          <w:szCs w:val="24"/>
          <w:lang w:eastAsia="en-GB"/>
        </w:rPr>
      </w:pPr>
      <w:bookmarkStart w:id="0" w:name="_GoBack"/>
      <w:bookmarkEnd w:id="0"/>
    </w:p>
    <w:sectPr w:rsidR="00FF4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2F96"/>
    <w:multiLevelType w:val="multilevel"/>
    <w:tmpl w:val="99DAF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1C"/>
    <w:rsid w:val="00022858"/>
    <w:rsid w:val="0014351A"/>
    <w:rsid w:val="00156708"/>
    <w:rsid w:val="004E76E1"/>
    <w:rsid w:val="0051733C"/>
    <w:rsid w:val="005246D2"/>
    <w:rsid w:val="00531568"/>
    <w:rsid w:val="00536D52"/>
    <w:rsid w:val="00584633"/>
    <w:rsid w:val="005C6B98"/>
    <w:rsid w:val="006318C3"/>
    <w:rsid w:val="007C2C86"/>
    <w:rsid w:val="00827B1C"/>
    <w:rsid w:val="008E7DFD"/>
    <w:rsid w:val="009507F7"/>
    <w:rsid w:val="00A50678"/>
    <w:rsid w:val="00A95A29"/>
    <w:rsid w:val="00C42C11"/>
    <w:rsid w:val="00C70999"/>
    <w:rsid w:val="00C7106F"/>
    <w:rsid w:val="00CB4B87"/>
    <w:rsid w:val="00D71908"/>
    <w:rsid w:val="00E6451A"/>
    <w:rsid w:val="00F07756"/>
    <w:rsid w:val="00FB4D8D"/>
    <w:rsid w:val="00FF4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BD015-F0C3-4AE7-A02F-AE5AF649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719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719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0775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7B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27B1C"/>
    <w:rPr>
      <w:b/>
      <w:bCs/>
    </w:rPr>
  </w:style>
  <w:style w:type="character" w:styleId="Emphasis">
    <w:name w:val="Emphasis"/>
    <w:basedOn w:val="DefaultParagraphFont"/>
    <w:uiPriority w:val="20"/>
    <w:qFormat/>
    <w:rsid w:val="00531568"/>
    <w:rPr>
      <w:i/>
      <w:iCs/>
    </w:rPr>
  </w:style>
  <w:style w:type="character" w:styleId="Hyperlink">
    <w:name w:val="Hyperlink"/>
    <w:basedOn w:val="DefaultParagraphFont"/>
    <w:uiPriority w:val="99"/>
    <w:unhideWhenUsed/>
    <w:rsid w:val="00F07756"/>
    <w:rPr>
      <w:color w:val="0563C1" w:themeColor="hyperlink"/>
      <w:u w:val="single"/>
    </w:rPr>
  </w:style>
  <w:style w:type="character" w:customStyle="1" w:styleId="Heading4Char">
    <w:name w:val="Heading 4 Char"/>
    <w:basedOn w:val="DefaultParagraphFont"/>
    <w:link w:val="Heading4"/>
    <w:uiPriority w:val="9"/>
    <w:rsid w:val="00F07756"/>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D719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71908"/>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A50678"/>
    <w:pPr>
      <w:spacing w:after="0" w:line="240" w:lineRule="auto"/>
    </w:pPr>
  </w:style>
  <w:style w:type="paragraph" w:styleId="BalloonText">
    <w:name w:val="Balloon Text"/>
    <w:basedOn w:val="Normal"/>
    <w:link w:val="BalloonTextChar"/>
    <w:uiPriority w:val="99"/>
    <w:semiHidden/>
    <w:unhideWhenUsed/>
    <w:rsid w:val="00524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6D2"/>
    <w:rPr>
      <w:rFonts w:ascii="Segoe UI" w:hAnsi="Segoe UI" w:cs="Segoe UI"/>
      <w:sz w:val="18"/>
      <w:szCs w:val="18"/>
    </w:rPr>
  </w:style>
  <w:style w:type="character" w:styleId="FollowedHyperlink">
    <w:name w:val="FollowedHyperlink"/>
    <w:basedOn w:val="DefaultParagraphFont"/>
    <w:uiPriority w:val="99"/>
    <w:semiHidden/>
    <w:unhideWhenUsed/>
    <w:rsid w:val="00FF45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269609">
      <w:bodyDiv w:val="1"/>
      <w:marLeft w:val="0"/>
      <w:marRight w:val="0"/>
      <w:marTop w:val="0"/>
      <w:marBottom w:val="0"/>
      <w:divBdr>
        <w:top w:val="none" w:sz="0" w:space="0" w:color="auto"/>
        <w:left w:val="none" w:sz="0" w:space="0" w:color="auto"/>
        <w:bottom w:val="none" w:sz="0" w:space="0" w:color="auto"/>
        <w:right w:val="none" w:sz="0" w:space="0" w:color="auto"/>
      </w:divBdr>
    </w:div>
    <w:div w:id="644578729">
      <w:bodyDiv w:val="1"/>
      <w:marLeft w:val="0"/>
      <w:marRight w:val="0"/>
      <w:marTop w:val="0"/>
      <w:marBottom w:val="0"/>
      <w:divBdr>
        <w:top w:val="none" w:sz="0" w:space="0" w:color="auto"/>
        <w:left w:val="none" w:sz="0" w:space="0" w:color="auto"/>
        <w:bottom w:val="none" w:sz="0" w:space="0" w:color="auto"/>
        <w:right w:val="none" w:sz="0" w:space="0" w:color="auto"/>
      </w:divBdr>
    </w:div>
    <w:div w:id="949236889">
      <w:bodyDiv w:val="1"/>
      <w:marLeft w:val="0"/>
      <w:marRight w:val="0"/>
      <w:marTop w:val="0"/>
      <w:marBottom w:val="0"/>
      <w:divBdr>
        <w:top w:val="none" w:sz="0" w:space="0" w:color="auto"/>
        <w:left w:val="none" w:sz="0" w:space="0" w:color="auto"/>
        <w:bottom w:val="none" w:sz="0" w:space="0" w:color="auto"/>
        <w:right w:val="none" w:sz="0" w:space="0" w:color="auto"/>
      </w:divBdr>
    </w:div>
    <w:div w:id="1018654075">
      <w:bodyDiv w:val="1"/>
      <w:marLeft w:val="0"/>
      <w:marRight w:val="0"/>
      <w:marTop w:val="0"/>
      <w:marBottom w:val="0"/>
      <w:divBdr>
        <w:top w:val="none" w:sz="0" w:space="0" w:color="auto"/>
        <w:left w:val="none" w:sz="0" w:space="0" w:color="auto"/>
        <w:bottom w:val="none" w:sz="0" w:space="0" w:color="auto"/>
        <w:right w:val="none" w:sz="0" w:space="0" w:color="auto"/>
      </w:divBdr>
    </w:div>
    <w:div w:id="1265070480">
      <w:bodyDiv w:val="1"/>
      <w:marLeft w:val="0"/>
      <w:marRight w:val="0"/>
      <w:marTop w:val="0"/>
      <w:marBottom w:val="0"/>
      <w:divBdr>
        <w:top w:val="none" w:sz="0" w:space="0" w:color="auto"/>
        <w:left w:val="none" w:sz="0" w:space="0" w:color="auto"/>
        <w:bottom w:val="none" w:sz="0" w:space="0" w:color="auto"/>
        <w:right w:val="none" w:sz="0" w:space="0" w:color="auto"/>
      </w:divBdr>
    </w:div>
    <w:div w:id="1333533218">
      <w:bodyDiv w:val="1"/>
      <w:marLeft w:val="0"/>
      <w:marRight w:val="0"/>
      <w:marTop w:val="0"/>
      <w:marBottom w:val="0"/>
      <w:divBdr>
        <w:top w:val="none" w:sz="0" w:space="0" w:color="auto"/>
        <w:left w:val="none" w:sz="0" w:space="0" w:color="auto"/>
        <w:bottom w:val="none" w:sz="0" w:space="0" w:color="auto"/>
        <w:right w:val="none" w:sz="0" w:space="0" w:color="auto"/>
      </w:divBdr>
    </w:div>
    <w:div w:id="1846508007">
      <w:bodyDiv w:val="1"/>
      <w:marLeft w:val="0"/>
      <w:marRight w:val="0"/>
      <w:marTop w:val="0"/>
      <w:marBottom w:val="0"/>
      <w:divBdr>
        <w:top w:val="none" w:sz="0" w:space="0" w:color="auto"/>
        <w:left w:val="none" w:sz="0" w:space="0" w:color="auto"/>
        <w:bottom w:val="none" w:sz="0" w:space="0" w:color="auto"/>
        <w:right w:val="none" w:sz="0" w:space="0" w:color="auto"/>
      </w:divBdr>
    </w:div>
    <w:div w:id="1875845349">
      <w:bodyDiv w:val="1"/>
      <w:marLeft w:val="0"/>
      <w:marRight w:val="0"/>
      <w:marTop w:val="0"/>
      <w:marBottom w:val="0"/>
      <w:divBdr>
        <w:top w:val="none" w:sz="0" w:space="0" w:color="auto"/>
        <w:left w:val="none" w:sz="0" w:space="0" w:color="auto"/>
        <w:bottom w:val="none" w:sz="0" w:space="0" w:color="auto"/>
        <w:right w:val="none" w:sz="0" w:space="0" w:color="auto"/>
      </w:divBdr>
    </w:div>
    <w:div w:id="209932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olicculture.org/ebooks/view_ebook.cfm?id=69" TargetMode="External"/><Relationship Id="rId13" Type="http://schemas.openxmlformats.org/officeDocument/2006/relationships/hyperlink" Target="http://www.catholicculture.org/culture/liturgicalyear/calendar/day.cfm?date=2018-12-06" TargetMode="External"/><Relationship Id="rId18" Type="http://schemas.openxmlformats.org/officeDocument/2006/relationships/hyperlink" Target="http://www.catholicculture.org/culture/liturgicalyear/calendar/day.cfm?date=2018-12-09" TargetMode="External"/><Relationship Id="rId26" Type="http://schemas.openxmlformats.org/officeDocument/2006/relationships/hyperlink" Target="http://www.clondalkinparish.com/" TargetMode="External"/><Relationship Id="rId3" Type="http://schemas.openxmlformats.org/officeDocument/2006/relationships/settings" Target="settings.xml"/><Relationship Id="rId21" Type="http://schemas.openxmlformats.org/officeDocument/2006/relationships/hyperlink" Target="http://www.ohchr.org/EN/UDHR/Pages/SearchByLang.aspx" TargetMode="External"/><Relationship Id="rId7" Type="http://schemas.openxmlformats.org/officeDocument/2006/relationships/hyperlink" Target="http://education.dublindiocese.ie/2012/06/01/advent-resources-2/" TargetMode="External"/><Relationship Id="rId12" Type="http://schemas.openxmlformats.org/officeDocument/2006/relationships/hyperlink" Target="http://www.catholicculture.org/culture/liturgicalyear/calendar/day.cfm?date=2018-12-03" TargetMode="External"/><Relationship Id="rId17" Type="http://schemas.openxmlformats.org/officeDocument/2006/relationships/hyperlink" Target="https://www.catholicculture.org/culture/liturgicalyear/calendar/day.cfm?date=2017-12-08" TargetMode="External"/><Relationship Id="rId25" Type="http://schemas.openxmlformats.org/officeDocument/2006/relationships/hyperlink" Target="http://www.catholicculture.org/culture/liturgicalyear/calendar/day.cfm?date=2018-12-16" TargetMode="External"/><Relationship Id="rId2" Type="http://schemas.openxmlformats.org/officeDocument/2006/relationships/styles" Target="styles.xml"/><Relationship Id="rId16" Type="http://schemas.openxmlformats.org/officeDocument/2006/relationships/hyperlink" Target="http://education.dublindiocese.ie/feast-of-the-immaculate-conception-of-%20mary/" TargetMode="External"/><Relationship Id="rId20" Type="http://schemas.openxmlformats.org/officeDocument/2006/relationships/hyperlink" Target="http://www.standup4humanrights.org/e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ducation.dublindiocese.ie/2018/11/26/primary-november-blog-2/" TargetMode="External"/><Relationship Id="rId11" Type="http://schemas.openxmlformats.org/officeDocument/2006/relationships/hyperlink" Target="https://www.franciscanmedia.org/saint-francis-xavier/" TargetMode="External"/><Relationship Id="rId24" Type="http://schemas.openxmlformats.org/officeDocument/2006/relationships/hyperlink" Target="https://www.catholic.org/saints/saint.php?saint_id=65" TargetMode="External"/><Relationship Id="rId5" Type="http://schemas.openxmlformats.org/officeDocument/2006/relationships/image" Target="media/image1.jpeg"/><Relationship Id="rId15" Type="http://schemas.openxmlformats.org/officeDocument/2006/relationships/hyperlink" Target="https://www.catholic.org/mary/" TargetMode="External"/><Relationship Id="rId23" Type="http://schemas.openxmlformats.org/officeDocument/2006/relationships/hyperlink" Target="https://www.catholicculture.org/culture/liturgicalyear/calendar/day.cfm?date=2018-12-14" TargetMode="External"/><Relationship Id="rId28" Type="http://schemas.openxmlformats.org/officeDocument/2006/relationships/fontTable" Target="fontTable.xml"/><Relationship Id="rId10" Type="http://schemas.openxmlformats.org/officeDocument/2006/relationships/hyperlink" Target="http://education.dublindiocese.ie/hanukkah/" TargetMode="External"/><Relationship Id="rId19" Type="http://schemas.openxmlformats.org/officeDocument/2006/relationships/hyperlink" Target="http://www.un.org/en/universal-declaration-human-rights/index.html" TargetMode="External"/><Relationship Id="rId4" Type="http://schemas.openxmlformats.org/officeDocument/2006/relationships/webSettings" Target="webSettings.xml"/><Relationship Id="rId9" Type="http://schemas.openxmlformats.org/officeDocument/2006/relationships/hyperlink" Target="https://www.chabad.org/holidays/chanukah/default_cdo/jewish/Hanukkah.htm" TargetMode="External"/><Relationship Id="rId14" Type="http://schemas.openxmlformats.org/officeDocument/2006/relationships/hyperlink" Target="https://www.catholic.org/saints/saint.php?saint_id=371" TargetMode="External"/><Relationship Id="rId22" Type="http://schemas.openxmlformats.org/officeDocument/2006/relationships/hyperlink" Target="http://www.un.org/en/events/humanrightsday/" TargetMode="External"/><Relationship Id="rId27" Type="http://schemas.openxmlformats.org/officeDocument/2006/relationships/hyperlink" Target="http://www.dublindioce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Barry</dc:creator>
  <cp:keywords/>
  <dc:description/>
  <cp:lastModifiedBy>Karen Brady</cp:lastModifiedBy>
  <cp:revision>3</cp:revision>
  <cp:lastPrinted>2018-12-05T14:04:00Z</cp:lastPrinted>
  <dcterms:created xsi:type="dcterms:W3CDTF">2018-12-05T15:50:00Z</dcterms:created>
  <dcterms:modified xsi:type="dcterms:W3CDTF">2018-12-05T16:43:00Z</dcterms:modified>
</cp:coreProperties>
</file>