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98"/>
        <w:gridCol w:w="4747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BC1B47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2020 - 2021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</w:t>
            </w:r>
            <w:proofErr w:type="spellStart"/>
            <w:r w:rsidRPr="001F305E">
              <w:t>Scoile</w:t>
            </w:r>
            <w:proofErr w:type="spellEnd"/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na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Scoile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="00E93A73">
              <w:rPr>
                <w:rFonts w:ascii="Arial" w:hAnsi="Arial" w:cs="Arial"/>
                <w:b/>
              </w:rPr>
              <w:t xml:space="preserve"> email</w:t>
            </w:r>
            <w:r w:rsidRPr="00BB21FC">
              <w:rPr>
                <w:rFonts w:ascii="Arial" w:hAnsi="Arial" w:cs="Arial"/>
                <w:b/>
              </w:rPr>
              <w:t>:</w:t>
            </w:r>
            <w:r w:rsidR="00E93A73">
              <w:rPr>
                <w:rFonts w:ascii="Arial" w:hAnsi="Arial" w:cs="Arial"/>
                <w:b/>
              </w:rPr>
              <w:t xml:space="preserve">                              </w:t>
            </w:r>
            <w:r w:rsidR="00E93A73" w:rsidRPr="00BB21FC">
              <w:rPr>
                <w:rFonts w:ascii="Arial" w:hAnsi="Arial" w:cs="Arial"/>
              </w:rPr>
              <w:t>Príomhoide</w:t>
            </w:r>
            <w:r w:rsidR="00E93A73">
              <w:rPr>
                <w:rFonts w:ascii="Arial" w:hAnsi="Arial" w:cs="Arial"/>
              </w:rPr>
              <w:t xml:space="preserve"> email: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Pr="00BB21FC">
              <w:rPr>
                <w:rFonts w:ascii="Arial" w:hAnsi="Arial" w:cs="Arial"/>
                <w:b/>
              </w:rPr>
              <w:t>Facs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</w:t>
            </w:r>
            <w:proofErr w:type="spellStart"/>
            <w:r w:rsidRPr="004A02AD">
              <w:t>Scoile</w:t>
            </w:r>
            <w:proofErr w:type="spellEnd"/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616"/>
        <w:gridCol w:w="3722"/>
        <w:gridCol w:w="3435"/>
      </w:tblGrid>
      <w:tr w:rsidR="00E35F97" w:rsidRPr="00F0663F">
        <w:trPr>
          <w:trHeight w:val="1715"/>
        </w:trPr>
        <w:tc>
          <w:tcPr>
            <w:tcW w:w="3616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 w:firstRow="0" w:lastRow="0" w:firstColumn="0" w:lastColumn="0" w:noHBand="0" w:noVBand="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0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 w:firstRow="0" w:lastRow="0" w:firstColumn="0" w:lastColumn="0" w:noHBand="0" w:noVBand="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7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 w:firstRow="0" w:lastRow="0" w:firstColumn="0" w:lastColumn="0" w:noHBand="0" w:noVBand="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/mac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8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lastRenderedPageBreak/>
              <w:t>Seoladh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99"/>
        <w:gridCol w:w="7923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scoil</w:t>
            </w:r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20"/>
        <w:gridCol w:w="7902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ag an scoil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5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an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an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i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Pr="002956F0" w:rsidRDefault="006B49E3" w:rsidP="006B49E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an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:rsidR="006B49E3" w:rsidRDefault="006B49E3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5FD7" w:rsidRDefault="002D5FD7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5FD7" w:rsidRDefault="002D5FD7" w:rsidP="00D91CB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lastRenderedPageBreak/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</w:p>
          <w:p w:rsidR="00B06604" w:rsidRPr="002956F0" w:rsidRDefault="00E93A73" w:rsidP="002D5FD7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93A73">
              <w:rPr>
                <w:b/>
                <w:color w:val="000000"/>
                <w:sz w:val="28"/>
                <w:szCs w:val="28"/>
              </w:rPr>
              <w:t>Dé</w:t>
            </w:r>
            <w:proofErr w:type="spellEnd"/>
            <w:r w:rsidRPr="00E93A7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3A73">
              <w:rPr>
                <w:b/>
                <w:color w:val="000000"/>
                <w:sz w:val="28"/>
                <w:szCs w:val="28"/>
              </w:rPr>
              <w:t>hAoine</w:t>
            </w:r>
            <w:proofErr w:type="spellEnd"/>
            <w:r w:rsidRPr="00E93A7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23rd</w:t>
            </w:r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0DB4"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 w:rsidR="002A0DB4">
              <w:rPr>
                <w:b/>
                <w:color w:val="000000"/>
                <w:sz w:val="28"/>
                <w:szCs w:val="28"/>
              </w:rPr>
              <w:t xml:space="preserve"> 2018</w:t>
            </w:r>
            <w:r w:rsidR="00C95FC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5FCD">
              <w:rPr>
                <w:b/>
                <w:color w:val="000000"/>
                <w:sz w:val="28"/>
                <w:szCs w:val="28"/>
              </w:rPr>
              <w:t>chui</w:t>
            </w:r>
            <w:r w:rsidR="00A77FD5">
              <w:rPr>
                <w:b/>
                <w:color w:val="000000"/>
                <w:sz w:val="28"/>
                <w:szCs w:val="28"/>
              </w:rPr>
              <w:t>g</w:t>
            </w:r>
            <w:proofErr w:type="spellEnd"/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Ms.</w:t>
            </w:r>
            <w:r w:rsidR="00FC340C">
              <w:rPr>
                <w:b/>
                <w:color w:val="000000"/>
                <w:sz w:val="28"/>
                <w:szCs w:val="28"/>
              </w:rPr>
              <w:t xml:space="preserve"> Beatrice Reilly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nó</w:t>
            </w:r>
            <w:proofErr w:type="spellEnd"/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5FD7">
              <w:rPr>
                <w:b/>
                <w:color w:val="000000"/>
                <w:sz w:val="28"/>
                <w:szCs w:val="28"/>
              </w:rPr>
              <w:t>statistics@dublindiocese.ie</w:t>
            </w:r>
            <w:r w:rsidR="00FC340C" w:rsidRPr="002956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  <w:r w:rsidR="00E93A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/SNA</w:t>
            </w:r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105C3"/>
    <w:rsid w:val="0023550B"/>
    <w:rsid w:val="00261613"/>
    <w:rsid w:val="00274747"/>
    <w:rsid w:val="002956F0"/>
    <w:rsid w:val="002A0DB4"/>
    <w:rsid w:val="002A54C2"/>
    <w:rsid w:val="002C414E"/>
    <w:rsid w:val="002D5FD7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A4D57"/>
    <w:rsid w:val="006B49E3"/>
    <w:rsid w:val="00737CF6"/>
    <w:rsid w:val="007733DD"/>
    <w:rsid w:val="00787DBE"/>
    <w:rsid w:val="007D7533"/>
    <w:rsid w:val="007F49B9"/>
    <w:rsid w:val="00823609"/>
    <w:rsid w:val="00843D3F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BC1B47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93A73"/>
    <w:rsid w:val="00EB7326"/>
    <w:rsid w:val="00F0663F"/>
    <w:rsid w:val="00F175AE"/>
    <w:rsid w:val="00F4575A"/>
    <w:rsid w:val="00F7739F"/>
    <w:rsid w:val="00F854F5"/>
    <w:rsid w:val="00FA0CE5"/>
    <w:rsid w:val="00FA3962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E85AA"/>
  <w15:docId w15:val="{7302B354-8662-4B30-A397-76B2EB2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661D-9E24-4E11-9005-66672025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2307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2</cp:revision>
  <cp:lastPrinted>2010-07-28T08:04:00Z</cp:lastPrinted>
  <dcterms:created xsi:type="dcterms:W3CDTF">2020-10-16T12:17:00Z</dcterms:created>
  <dcterms:modified xsi:type="dcterms:W3CDTF">2020-10-16T12:17:00Z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