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64" w:rsidRDefault="005C72F2">
      <w:pPr>
        <w:spacing w:before="33"/>
        <w:ind w:left="1162" w:right="274"/>
        <w:rPr>
          <w:rFonts w:ascii="Times New Roman" w:eastAsia="Times New Roman" w:hAnsi="Times New Roman" w:cs="Times New Roman"/>
          <w:sz w:val="36"/>
          <w:szCs w:val="36"/>
        </w:rPr>
      </w:pPr>
      <w:r>
        <w:rPr>
          <w:rFonts w:ascii="Times New Roman"/>
          <w:b/>
          <w:sz w:val="36"/>
        </w:rPr>
        <w:t>New Year's Resolutions: The Pope Francis List</w:t>
      </w:r>
    </w:p>
    <w:p w:rsidR="00E96B64" w:rsidRDefault="005C72F2">
      <w:pPr>
        <w:pStyle w:val="BodyText"/>
        <w:spacing w:before="264"/>
        <w:ind w:left="102" w:right="274"/>
      </w:pPr>
      <w:r>
        <w:t xml:space="preserve">This post on </w:t>
      </w:r>
      <w:proofErr w:type="spellStart"/>
      <w:r>
        <w:rPr>
          <w:rFonts w:cs="Times New Roman"/>
          <w:b/>
          <w:bCs/>
          <w:i/>
          <w:color w:val="0000FF"/>
        </w:rPr>
        <w:t>Rappler</w:t>
      </w:r>
      <w:proofErr w:type="spellEnd"/>
      <w:r>
        <w:rPr>
          <w:rFonts w:cs="Times New Roman"/>
          <w:b/>
          <w:bCs/>
          <w:i/>
          <w:color w:val="0000FF"/>
        </w:rPr>
        <w:t xml:space="preserve"> </w:t>
      </w:r>
      <w:r>
        <w:t xml:space="preserve">by </w:t>
      </w:r>
      <w:proofErr w:type="spellStart"/>
      <w:r>
        <w:t>Paterno</w:t>
      </w:r>
      <w:proofErr w:type="spellEnd"/>
      <w:r>
        <w:t xml:space="preserve"> </w:t>
      </w:r>
      <w:proofErr w:type="spellStart"/>
      <w:r>
        <w:t>Esmaquel</w:t>
      </w:r>
      <w:proofErr w:type="spellEnd"/>
      <w:r>
        <w:t xml:space="preserve"> II is an </w:t>
      </w:r>
      <w:r>
        <w:rPr>
          <w:rFonts w:cs="Times New Roman"/>
          <w:i/>
        </w:rPr>
        <w:t xml:space="preserve">amazing </w:t>
      </w:r>
      <w:r>
        <w:t>overview of Pope Francis'</w:t>
      </w:r>
      <w:r>
        <w:t xml:space="preserve"> primary concerns. “He preaches against gossip, reminds us to finish our meals, and even tells us not to fear marriage. Described as the “</w:t>
      </w:r>
      <w:r>
        <w:rPr>
          <w:color w:val="0000FF"/>
        </w:rPr>
        <w:t>world's parish priest</w:t>
      </w:r>
      <w:r>
        <w:t>,” Pope Francis goes beyond abstract theology, and gives us advice we can use daily. What lessons</w:t>
      </w:r>
      <w:r>
        <w:t xml:space="preserve"> from him can we bring into</w:t>
      </w:r>
      <w:r>
        <w:rPr>
          <w:spacing w:val="-1"/>
        </w:rPr>
        <w:t xml:space="preserve"> </w:t>
      </w:r>
      <w:r>
        <w:t>2017</w:t>
      </w:r>
      <w:bookmarkStart w:id="0" w:name="_GoBack"/>
      <w:bookmarkEnd w:id="0"/>
      <w:r>
        <w:t>?”</w:t>
      </w:r>
    </w:p>
    <w:p w:rsidR="00E96B64" w:rsidRDefault="005C72F2">
      <w:pPr>
        <w:pStyle w:val="BodyText"/>
        <w:spacing w:before="199" w:line="242" w:lineRule="auto"/>
        <w:ind w:left="102" w:right="1406"/>
      </w:pPr>
      <w:proofErr w:type="spellStart"/>
      <w:r>
        <w:t>Rappler</w:t>
      </w:r>
      <w:proofErr w:type="spellEnd"/>
      <w:r>
        <w:t xml:space="preserve"> compiles 10 of the Pope's most memorable quotes in the form of New Year's resolutions. This is the Pope Francis list.</w:t>
      </w:r>
    </w:p>
    <w:p w:rsidR="00E96B64" w:rsidRDefault="005C72F2">
      <w:pPr>
        <w:pStyle w:val="BodyText"/>
        <w:spacing w:before="196" w:line="279" w:lineRule="exact"/>
        <w:ind w:right="274"/>
      </w:pPr>
      <w:r>
        <w:rPr>
          <w:rFonts w:ascii="Calibri"/>
          <w:b/>
          <w:sz w:val="21"/>
        </w:rPr>
        <w:t xml:space="preserve">1.    </w:t>
      </w:r>
      <w:r>
        <w:rPr>
          <w:b/>
        </w:rPr>
        <w:t xml:space="preserve">Don't gossip. </w:t>
      </w:r>
      <w:r>
        <w:t>It's one of our hobbies. For Francis, it's also one of the most evil</w:t>
      </w:r>
      <w:r>
        <w:rPr>
          <w:spacing w:val="5"/>
        </w:rPr>
        <w:t xml:space="preserve"> </w:t>
      </w:r>
      <w:r>
        <w:t>activi</w:t>
      </w:r>
      <w:r>
        <w:t>ties.</w:t>
      </w:r>
    </w:p>
    <w:p w:rsidR="00E96B64" w:rsidRDefault="005C72F2">
      <w:pPr>
        <w:pStyle w:val="BodyText"/>
        <w:spacing w:line="274" w:lineRule="exact"/>
        <w:ind w:left="822" w:right="274"/>
      </w:pPr>
      <w:r>
        <w:t>The Catholic leader denounces gossip as “murder.” He feels so strongly about it that in</w:t>
      </w:r>
    </w:p>
    <w:p w:rsidR="00E96B64" w:rsidRDefault="005C72F2">
      <w:pPr>
        <w:pStyle w:val="BodyText"/>
        <w:ind w:left="4964" w:right="29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08.1pt;margin-top:7pt;width:162pt;height:124.8pt;z-index:251654656;mso-position-horizontal-relative:page">
            <v:imagedata r:id="rId6" o:title=""/>
            <w10:wrap anchorx="page"/>
          </v:shape>
        </w:pict>
      </w:r>
      <w:proofErr w:type="gramStart"/>
      <w:r>
        <w:t>less</w:t>
      </w:r>
      <w:proofErr w:type="gramEnd"/>
      <w:r>
        <w:t xml:space="preserve"> than a year as pontiff, Francis has preached against gossip in at least 6 different instances. He says when we gossip, we “are doing what Judas did,” and “b</w:t>
      </w:r>
      <w:r>
        <w:t xml:space="preserve">egin to tear the other person to pieces. Every time we judge our brother in our hearts or worse when we speak badly of them with others, we are </w:t>
      </w:r>
      <w:proofErr w:type="gramStart"/>
      <w:r>
        <w:t>murdering</w:t>
      </w:r>
      <w:proofErr w:type="gramEnd"/>
      <w:r>
        <w:t xml:space="preserve"> Christians,” Francis says. “There is no such thing as innocent slander.”</w:t>
      </w:r>
    </w:p>
    <w:p w:rsidR="00E96B64" w:rsidRDefault="00E96B64">
      <w:pPr>
        <w:rPr>
          <w:rFonts w:ascii="Times New Roman" w:eastAsia="Times New Roman" w:hAnsi="Times New Roman" w:cs="Times New Roman"/>
          <w:sz w:val="24"/>
          <w:szCs w:val="24"/>
        </w:rPr>
      </w:pPr>
    </w:p>
    <w:p w:rsidR="00E96B64" w:rsidRDefault="00E96B64">
      <w:pPr>
        <w:spacing w:before="7"/>
        <w:rPr>
          <w:rFonts w:ascii="Times New Roman" w:eastAsia="Times New Roman" w:hAnsi="Times New Roman" w:cs="Times New Roman"/>
          <w:sz w:val="34"/>
          <w:szCs w:val="34"/>
        </w:rPr>
      </w:pPr>
    </w:p>
    <w:p w:rsidR="00E96B64" w:rsidRDefault="005C72F2">
      <w:pPr>
        <w:pStyle w:val="ListParagraph"/>
        <w:numPr>
          <w:ilvl w:val="0"/>
          <w:numId w:val="1"/>
        </w:numPr>
        <w:tabs>
          <w:tab w:val="left" w:pos="823"/>
        </w:tabs>
        <w:ind w:right="4263"/>
        <w:jc w:val="left"/>
        <w:rPr>
          <w:rFonts w:ascii="Times New Roman" w:eastAsia="Times New Roman" w:hAnsi="Times New Roman" w:cs="Times New Roman"/>
          <w:sz w:val="24"/>
          <w:szCs w:val="24"/>
        </w:rPr>
      </w:pPr>
      <w:r>
        <w:pict>
          <v:shape id="_x0000_s1031" type="#_x0000_t75" style="position:absolute;left:0;text-align:left;margin-left:351.1pt;margin-top:2.1pt;width:196pt;height:2in;z-index:251655680;mso-position-horizontal-relative:page">
            <v:imagedata r:id="rId7" o:title=""/>
            <w10:wrap anchorx="page"/>
          </v:shape>
        </w:pict>
      </w:r>
      <w:r>
        <w:rPr>
          <w:rFonts w:ascii="Times New Roman" w:eastAsia="Times New Roman" w:hAnsi="Times New Roman" w:cs="Times New Roman"/>
          <w:b/>
          <w:bCs/>
          <w:sz w:val="24"/>
          <w:szCs w:val="24"/>
        </w:rPr>
        <w:t xml:space="preserve">Finish your meals. </w:t>
      </w:r>
      <w:r>
        <w:rPr>
          <w:rFonts w:ascii="Times New Roman" w:eastAsia="Times New Roman" w:hAnsi="Times New Roman" w:cs="Times New Roman"/>
          <w:sz w:val="24"/>
          <w:szCs w:val="24"/>
        </w:rPr>
        <w:t>No left</w:t>
      </w:r>
      <w:r>
        <w:rPr>
          <w:rFonts w:ascii="Times New Roman" w:eastAsia="Times New Roman" w:hAnsi="Times New Roman" w:cs="Times New Roman"/>
          <w:sz w:val="24"/>
          <w:szCs w:val="24"/>
        </w:rPr>
        <w:t>overs,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please. Named after a 12th-century saint who lived in poverty, Francis slams a “culture of waste” that neglects the plight of the hungry. 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Pope</w:t>
      </w:r>
      <w:r>
        <w:rPr>
          <w:rFonts w:ascii="Times New Roman" w:eastAsia="Times New Roman" w:hAnsi="Times New Roman" w:cs="Times New Roman"/>
          <w:sz w:val="24"/>
          <w:szCs w:val="24"/>
        </w:rPr>
        <w:t xml:space="preserve"> says: “We should all remember... that throwing food away is like stealing from the tables of the poor, the hungry! I encourage everyone to reflect on the problem of thrown away and wasted food to identify ways and means that, by seriously addressing this </w:t>
      </w:r>
      <w:r>
        <w:rPr>
          <w:rFonts w:ascii="Times New Roman" w:eastAsia="Times New Roman" w:hAnsi="Times New Roman" w:cs="Times New Roman"/>
          <w:sz w:val="24"/>
          <w:szCs w:val="24"/>
        </w:rPr>
        <w:t>issue, are a vehicle of solidarity and sharing with the needy.”</w:t>
      </w:r>
    </w:p>
    <w:p w:rsidR="00E96B64" w:rsidRDefault="00E96B64">
      <w:pPr>
        <w:rPr>
          <w:rFonts w:ascii="Times New Roman" w:eastAsia="Times New Roman" w:hAnsi="Times New Roman" w:cs="Times New Roman"/>
          <w:sz w:val="24"/>
          <w:szCs w:val="24"/>
        </w:rPr>
      </w:pPr>
    </w:p>
    <w:p w:rsidR="00E96B64" w:rsidRDefault="00E96B64">
      <w:pPr>
        <w:spacing w:before="1"/>
        <w:rPr>
          <w:rFonts w:ascii="Times New Roman" w:eastAsia="Times New Roman" w:hAnsi="Times New Roman" w:cs="Times New Roman"/>
          <w:sz w:val="35"/>
          <w:szCs w:val="35"/>
        </w:rPr>
      </w:pPr>
    </w:p>
    <w:p w:rsidR="00E96B64" w:rsidRDefault="005C72F2">
      <w:pPr>
        <w:pStyle w:val="ListParagraph"/>
        <w:numPr>
          <w:ilvl w:val="0"/>
          <w:numId w:val="1"/>
        </w:numPr>
        <w:tabs>
          <w:tab w:val="left" w:pos="823"/>
        </w:tabs>
        <w:spacing w:line="275" w:lineRule="exact"/>
        <w:ind w:right="274"/>
        <w:jc w:val="left"/>
        <w:rPr>
          <w:rFonts w:ascii="Times New Roman" w:eastAsia="Times New Roman" w:hAnsi="Times New Roman" w:cs="Times New Roman"/>
          <w:sz w:val="24"/>
          <w:szCs w:val="24"/>
        </w:rPr>
      </w:pPr>
      <w:r>
        <w:rPr>
          <w:rFonts w:ascii="Times New Roman"/>
          <w:b/>
          <w:sz w:val="24"/>
        </w:rPr>
        <w:t xml:space="preserve">Make time for others. </w:t>
      </w:r>
      <w:r>
        <w:rPr>
          <w:rFonts w:ascii="Times New Roman"/>
          <w:sz w:val="24"/>
        </w:rPr>
        <w:t>Tending to 1.2 billion members, Francis seems too busy for</w:t>
      </w:r>
    </w:p>
    <w:p w:rsidR="00E96B64" w:rsidRDefault="005C72F2">
      <w:pPr>
        <w:pStyle w:val="BodyText"/>
        <w:ind w:left="5492" w:right="286"/>
      </w:pPr>
      <w:r>
        <w:pict>
          <v:shape id="_x0000_s1030" type="#_x0000_t75" style="position:absolute;left:0;text-align:left;margin-left:108.1pt;margin-top:8.85pt;width:188.45pt;height:117.8pt;z-index:251656704;mso-position-horizontal-relative:page">
            <v:imagedata r:id="rId8" o:title=""/>
            <w10:wrap anchorx="page"/>
          </v:shape>
        </w:pict>
      </w:r>
      <w:proofErr w:type="gramStart"/>
      <w:r>
        <w:t>anything</w:t>
      </w:r>
      <w:proofErr w:type="gramEnd"/>
      <w:r>
        <w:t xml:space="preserve"> else. That is, until he calls up strangers. </w:t>
      </w:r>
      <w:proofErr w:type="gramStart"/>
      <w:r>
        <w:t>Or entertains a random biker.</w:t>
      </w:r>
      <w:proofErr w:type="gramEnd"/>
      <w:r>
        <w:t xml:space="preserve"> Or sends a handwritten le</w:t>
      </w:r>
      <w:r>
        <w:t>tter to a Jesuit he has never met. The Jesuit who got the letter, Fr James Martin, says “If the Pope can find time to be kind to others, if he can pause to say thank you, if he</w:t>
      </w:r>
      <w:r>
        <w:rPr>
          <w:spacing w:val="16"/>
        </w:rPr>
        <w:t xml:space="preserve"> </w:t>
      </w:r>
      <w:r>
        <w:t xml:space="preserve">can take a moment make someone feel appreciated, then so can I. So can </w:t>
      </w:r>
      <w:proofErr w:type="gramStart"/>
      <w:r>
        <w:t>we</w:t>
      </w:r>
      <w:proofErr w:type="gramEnd"/>
      <w:r>
        <w:t>.”</w:t>
      </w:r>
    </w:p>
    <w:p w:rsidR="00E96B64" w:rsidRDefault="00E96B64">
      <w:pPr>
        <w:sectPr w:rsidR="00E96B64">
          <w:type w:val="continuous"/>
          <w:pgSz w:w="12240" w:h="15840"/>
          <w:pgMar w:top="1260" w:right="1180" w:bottom="280" w:left="1340" w:header="720" w:footer="720" w:gutter="0"/>
          <w:cols w:space="720"/>
        </w:sectPr>
      </w:pPr>
    </w:p>
    <w:p w:rsidR="00E96B64" w:rsidRDefault="005C72F2">
      <w:pPr>
        <w:pStyle w:val="ListParagraph"/>
        <w:numPr>
          <w:ilvl w:val="0"/>
          <w:numId w:val="1"/>
        </w:numPr>
        <w:tabs>
          <w:tab w:val="left" w:pos="463"/>
        </w:tabs>
        <w:spacing w:before="68"/>
        <w:ind w:left="462" w:right="4582"/>
        <w:jc w:val="left"/>
        <w:rPr>
          <w:rFonts w:ascii="Times New Roman" w:eastAsia="Times New Roman" w:hAnsi="Times New Roman" w:cs="Times New Roman"/>
          <w:sz w:val="24"/>
          <w:szCs w:val="24"/>
        </w:rPr>
      </w:pPr>
      <w:r>
        <w:lastRenderedPageBreak/>
        <w:pict>
          <v:shape id="_x0000_s1029" type="#_x0000_t75" style="position:absolute;left:0;text-align:left;margin-left:332.8pt;margin-top:7.9pt;width:202.55pt;height:135.2pt;z-index:251657728;mso-position-horizontal-relative:page">
            <v:imagedata r:id="rId9" o:title=""/>
            <w10:wrap anchorx="page"/>
          </v:shape>
        </w:pict>
      </w:r>
      <w:r>
        <w:rPr>
          <w:rFonts w:ascii="Times New Roman" w:eastAsia="Times New Roman" w:hAnsi="Times New Roman" w:cs="Times New Roman"/>
          <w:b/>
          <w:bCs/>
          <w:sz w:val="24"/>
          <w:szCs w:val="24"/>
        </w:rPr>
        <w:t xml:space="preserve">Choose the 'more humble' purchase. </w:t>
      </w:r>
      <w:r>
        <w:rPr>
          <w:rFonts w:ascii="Times New Roman" w:eastAsia="Times New Roman" w:hAnsi="Times New Roman" w:cs="Times New Roman"/>
          <w:sz w:val="24"/>
          <w:szCs w:val="24"/>
        </w:rPr>
        <w:t xml:space="preserve">The Pope preaches against materialism. “Certainly, possessions, money, and power can give a momentary thrill, the illusion of being happy, but they end up possessing us and making us always want to have more, never satisfied. ‘Put on Christ’ in your life, </w:t>
      </w:r>
      <w:r>
        <w:rPr>
          <w:rFonts w:ascii="Times New Roman" w:eastAsia="Times New Roman" w:hAnsi="Times New Roman" w:cs="Times New Roman"/>
          <w:sz w:val="24"/>
          <w:szCs w:val="24"/>
        </w:rPr>
        <w:t>place your trust in him, and you will never be disappointed!”</w:t>
      </w:r>
    </w:p>
    <w:p w:rsidR="00E96B64" w:rsidRDefault="00E96B64">
      <w:pPr>
        <w:rPr>
          <w:rFonts w:ascii="Times New Roman" w:eastAsia="Times New Roman" w:hAnsi="Times New Roman" w:cs="Times New Roman"/>
          <w:sz w:val="20"/>
          <w:szCs w:val="20"/>
        </w:rPr>
      </w:pPr>
    </w:p>
    <w:p w:rsidR="00E96B64" w:rsidRDefault="00E96B64">
      <w:pPr>
        <w:rPr>
          <w:rFonts w:ascii="Times New Roman" w:eastAsia="Times New Roman" w:hAnsi="Times New Roman" w:cs="Times New Roman"/>
          <w:sz w:val="20"/>
          <w:szCs w:val="20"/>
        </w:rPr>
      </w:pPr>
    </w:p>
    <w:p w:rsidR="00E96B64" w:rsidRDefault="00E96B64">
      <w:pPr>
        <w:rPr>
          <w:rFonts w:ascii="Times New Roman" w:eastAsia="Times New Roman" w:hAnsi="Times New Roman" w:cs="Times New Roman"/>
          <w:sz w:val="20"/>
          <w:szCs w:val="20"/>
        </w:rPr>
      </w:pPr>
    </w:p>
    <w:p w:rsidR="00E96B64" w:rsidRDefault="00E96B64">
      <w:pPr>
        <w:spacing w:before="10"/>
        <w:rPr>
          <w:rFonts w:ascii="Times New Roman" w:eastAsia="Times New Roman" w:hAnsi="Times New Roman" w:cs="Times New Roman"/>
          <w:sz w:val="16"/>
          <w:szCs w:val="16"/>
        </w:rPr>
      </w:pPr>
    </w:p>
    <w:p w:rsidR="00E96B64" w:rsidRDefault="005C72F2">
      <w:pPr>
        <w:pStyle w:val="ListParagraph"/>
        <w:numPr>
          <w:ilvl w:val="0"/>
          <w:numId w:val="1"/>
        </w:numPr>
        <w:tabs>
          <w:tab w:val="left" w:pos="463"/>
        </w:tabs>
        <w:spacing w:before="69"/>
        <w:ind w:left="462" w:right="98"/>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Meet the poor 'in the flesh.' </w:t>
      </w:r>
      <w:r>
        <w:rPr>
          <w:rFonts w:ascii="Times New Roman" w:eastAsia="Times New Roman" w:hAnsi="Times New Roman" w:cs="Times New Roman"/>
          <w:sz w:val="24"/>
          <w:szCs w:val="24"/>
        </w:rPr>
        <w:t>“It is not enough to mediate this commitment through</w:t>
      </w:r>
    </w:p>
    <w:p w:rsidR="00E96B64" w:rsidRDefault="005C72F2">
      <w:pPr>
        <w:pStyle w:val="BodyText"/>
        <w:spacing w:before="2"/>
        <w:ind w:left="4844" w:right="127"/>
      </w:pPr>
      <w:r>
        <w:pict>
          <v:shape id="_x0000_s1028" type="#_x0000_t75" style="position:absolute;left:0;text-align:left;margin-left:108.1pt;margin-top:4.6pt;width:173.7pt;height:116pt;z-index:251658752;mso-position-horizontal-relative:page">
            <v:imagedata r:id="rId10" o:title=""/>
            <w10:wrap anchorx="page"/>
          </v:shape>
        </w:pict>
      </w:r>
      <w:proofErr w:type="gramStart"/>
      <w:r>
        <w:t>institutions</w:t>
      </w:r>
      <w:proofErr w:type="gramEnd"/>
      <w:r>
        <w:t>, which obviously help because they have a multiplying effect, but that is not enough. They do not excuse us from our establishing personal contact with</w:t>
      </w:r>
      <w:r>
        <w:rPr>
          <w:spacing w:val="3"/>
        </w:rPr>
        <w:t xml:space="preserve"> </w:t>
      </w:r>
      <w:r>
        <w:t>the needy. The sick must be cared for, even when we find them repulsive</w:t>
      </w:r>
      <w:r>
        <w:rPr>
          <w:spacing w:val="36"/>
        </w:rPr>
        <w:t xml:space="preserve"> </w:t>
      </w:r>
      <w:r>
        <w:t>and repugnant. Thos</w:t>
      </w:r>
      <w:r>
        <w:t>e in prison must be visited. Charity that does not change the situation of the poor isn't enough.”</w:t>
      </w:r>
    </w:p>
    <w:p w:rsidR="00E96B64" w:rsidRDefault="00E96B64">
      <w:pPr>
        <w:rPr>
          <w:rFonts w:ascii="Times New Roman" w:eastAsia="Times New Roman" w:hAnsi="Times New Roman" w:cs="Times New Roman"/>
          <w:sz w:val="24"/>
          <w:szCs w:val="24"/>
        </w:rPr>
      </w:pPr>
    </w:p>
    <w:p w:rsidR="00E96B64" w:rsidRDefault="00E96B64">
      <w:pPr>
        <w:spacing w:before="9"/>
        <w:rPr>
          <w:rFonts w:ascii="Times New Roman" w:eastAsia="Times New Roman" w:hAnsi="Times New Roman" w:cs="Times New Roman"/>
          <w:sz w:val="23"/>
          <w:szCs w:val="23"/>
        </w:rPr>
      </w:pPr>
    </w:p>
    <w:p w:rsidR="00E96B64" w:rsidRDefault="005C72F2">
      <w:pPr>
        <w:pStyle w:val="ListParagraph"/>
        <w:numPr>
          <w:ilvl w:val="0"/>
          <w:numId w:val="1"/>
        </w:numPr>
        <w:tabs>
          <w:tab w:val="left" w:pos="463"/>
        </w:tabs>
        <w:ind w:left="462" w:right="3989"/>
        <w:jc w:val="left"/>
        <w:rPr>
          <w:rFonts w:ascii="Times New Roman" w:eastAsia="Times New Roman" w:hAnsi="Times New Roman" w:cs="Times New Roman"/>
          <w:sz w:val="24"/>
          <w:szCs w:val="24"/>
        </w:rPr>
      </w:pPr>
      <w:r>
        <w:pict>
          <v:shape id="_x0000_s1027" type="#_x0000_t75" style="position:absolute;left:0;text-align:left;margin-left:358.05pt;margin-top:4.85pt;width:178pt;height:117.75pt;z-index:251659776;mso-position-horizontal-relative:page">
            <v:imagedata r:id="rId11" o:title=""/>
            <w10:wrap anchorx="page"/>
          </v:shape>
        </w:pict>
      </w:r>
      <w:r>
        <w:rPr>
          <w:rFonts w:ascii="Times New Roman" w:eastAsia="Times New Roman" w:hAnsi="Times New Roman" w:cs="Times New Roman"/>
          <w:b/>
          <w:bCs/>
          <w:sz w:val="24"/>
          <w:szCs w:val="24"/>
        </w:rPr>
        <w:t xml:space="preserve">Stop judging others. </w:t>
      </w:r>
      <w:r>
        <w:rPr>
          <w:rFonts w:ascii="Times New Roman" w:eastAsia="Times New Roman" w:hAnsi="Times New Roman" w:cs="Times New Roman"/>
          <w:sz w:val="24"/>
          <w:szCs w:val="24"/>
        </w:rPr>
        <w:t>In the same way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 denounces gossip, Francis condemns prejudice. He reminds “intolerant” Catholics, for one, to respect atheists. “If</w:t>
      </w:r>
      <w:r>
        <w:rPr>
          <w:rFonts w:ascii="Times New Roman" w:eastAsia="Times New Roman" w:hAnsi="Times New Roman" w:cs="Times New Roman"/>
          <w:sz w:val="24"/>
          <w:szCs w:val="24"/>
        </w:rPr>
        <w:t xml:space="preserve"> we, each doing our own part, if we do good to others, if we meet there, doing good, and we go slowly, gently, little by little, we will make that culture of encounter: we need that so much. We must meet one another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doing </w:t>
      </w:r>
      <w:proofErr w:type="gramStart"/>
      <w:r>
        <w:rPr>
          <w:rFonts w:ascii="Times New Roman" w:eastAsia="Times New Roman" w:hAnsi="Times New Roman" w:cs="Times New Roman"/>
          <w:sz w:val="24"/>
          <w:szCs w:val="24"/>
        </w:rPr>
        <w:t>good</w:t>
      </w:r>
      <w:proofErr w:type="gramEnd"/>
      <w:r>
        <w:rPr>
          <w:rFonts w:ascii="Times New Roman" w:eastAsia="Times New Roman" w:hAnsi="Times New Roman" w:cs="Times New Roman"/>
          <w:sz w:val="24"/>
          <w:szCs w:val="24"/>
        </w:rPr>
        <w:t>.”</w:t>
      </w:r>
    </w:p>
    <w:p w:rsidR="00E96B64" w:rsidRDefault="00E96B64">
      <w:pPr>
        <w:rPr>
          <w:rFonts w:ascii="Times New Roman" w:eastAsia="Times New Roman" w:hAnsi="Times New Roman" w:cs="Times New Roman"/>
          <w:sz w:val="24"/>
          <w:szCs w:val="24"/>
        </w:rPr>
      </w:pPr>
    </w:p>
    <w:p w:rsidR="00E96B64" w:rsidRDefault="00E96B64">
      <w:pPr>
        <w:spacing w:before="6"/>
        <w:rPr>
          <w:rFonts w:ascii="Times New Roman" w:eastAsia="Times New Roman" w:hAnsi="Times New Roman" w:cs="Times New Roman"/>
          <w:sz w:val="35"/>
          <w:szCs w:val="35"/>
        </w:rPr>
      </w:pPr>
    </w:p>
    <w:p w:rsidR="00E96B64" w:rsidRDefault="005C72F2">
      <w:pPr>
        <w:pStyle w:val="ListParagraph"/>
        <w:numPr>
          <w:ilvl w:val="0"/>
          <w:numId w:val="1"/>
        </w:numPr>
        <w:tabs>
          <w:tab w:val="left" w:pos="463"/>
        </w:tabs>
        <w:spacing w:line="274" w:lineRule="exact"/>
        <w:ind w:left="462" w:right="537"/>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Befriend those who disagr</w:t>
      </w:r>
      <w:r>
        <w:rPr>
          <w:rFonts w:ascii="Times New Roman" w:eastAsia="Times New Roman" w:hAnsi="Times New Roman" w:cs="Times New Roman"/>
          <w:b/>
          <w:bCs/>
          <w:sz w:val="24"/>
          <w:szCs w:val="24"/>
        </w:rPr>
        <w:t xml:space="preserve">ee. </w:t>
      </w:r>
      <w:r>
        <w:rPr>
          <w:rFonts w:ascii="Times New Roman" w:eastAsia="Times New Roman" w:hAnsi="Times New Roman" w:cs="Times New Roman"/>
          <w:sz w:val="24"/>
          <w:szCs w:val="24"/>
        </w:rPr>
        <w:t>“When leaders in various fields ask me for advice, my response is always the same: dialogue, dialogue, dialogue. It is the only way for individuals, families, and societies to grow, the only way for the life of peoples to</w:t>
      </w:r>
    </w:p>
    <w:p w:rsidR="00E96B64" w:rsidRDefault="005C72F2" w:rsidP="00637E14">
      <w:pPr>
        <w:pStyle w:val="BodyText"/>
        <w:ind w:left="5142" w:right="98"/>
      </w:pPr>
      <w:r>
        <w:pict>
          <v:shape id="_x0000_s1026" type="#_x0000_t75" style="position:absolute;left:0;text-align:left;margin-left:108.1pt;margin-top:3.8pt;width:189pt;height:106.35pt;z-index:251660800;mso-position-horizontal-relative:page">
            <v:imagedata r:id="rId12" o:title=""/>
            <w10:wrap anchorx="page"/>
          </v:shape>
        </w:pict>
      </w:r>
      <w:proofErr w:type="gramStart"/>
      <w:r>
        <w:t>progress</w:t>
      </w:r>
      <w:proofErr w:type="gramEnd"/>
      <w:r>
        <w:t>, along with the cult</w:t>
      </w:r>
      <w:r>
        <w:t>ure of encounter, a culture in which all have something good to give and all can receive something good in return. Others always have something to give me, if we know how to approach them in a spirit of openness and without prejudice.”</w:t>
      </w:r>
    </w:p>
    <w:p w:rsidR="00637E14" w:rsidRDefault="00637E14" w:rsidP="00637E14">
      <w:pPr>
        <w:pStyle w:val="BodyText"/>
        <w:ind w:left="5142" w:right="98"/>
      </w:pPr>
    </w:p>
    <w:p w:rsidR="00637E14" w:rsidRDefault="00637E14" w:rsidP="00637E14">
      <w:pPr>
        <w:pStyle w:val="BodyText"/>
        <w:ind w:left="5142" w:right="98"/>
      </w:pPr>
    </w:p>
    <w:p w:rsidR="00637E14" w:rsidRDefault="00637E14" w:rsidP="00637E14">
      <w:pPr>
        <w:pStyle w:val="BodyText"/>
        <w:ind w:left="5142" w:right="98"/>
      </w:pPr>
    </w:p>
    <w:p w:rsidR="00637E14" w:rsidRDefault="00637E14" w:rsidP="00637E14">
      <w:pPr>
        <w:pStyle w:val="BodyText"/>
        <w:ind w:left="5142" w:right="98"/>
      </w:pPr>
    </w:p>
    <w:p w:rsidR="00637E14" w:rsidRDefault="00637E14" w:rsidP="00637E14">
      <w:pPr>
        <w:pStyle w:val="BodyText"/>
        <w:ind w:left="0" w:right="3408"/>
        <w:jc w:val="both"/>
      </w:pPr>
      <w:r>
        <w:rPr>
          <w:noProof/>
          <w:lang w:val="en-IE" w:eastAsia="en-IE"/>
        </w:rPr>
        <w:lastRenderedPageBreak/>
        <w:drawing>
          <wp:anchor distT="0" distB="0" distL="114300" distR="114300" simplePos="0" relativeHeight="251661824" behindDoc="1" locked="0" layoutInCell="1" allowOverlap="1" wp14:anchorId="53073EAA" wp14:editId="57FBE3A3">
            <wp:simplePos x="0" y="0"/>
            <wp:positionH relativeFrom="column">
              <wp:posOffset>3802601</wp:posOffset>
            </wp:positionH>
            <wp:positionV relativeFrom="paragraph">
              <wp:posOffset>1657</wp:posOffset>
            </wp:positionV>
            <wp:extent cx="2544196" cy="22979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_Francis_takes_a_selfie_with_a_newly_married_couple_in_St_Peters_Squa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4196" cy="2297926"/>
                    </a:xfrm>
                    <a:prstGeom prst="rect">
                      <a:avLst/>
                    </a:prstGeom>
                  </pic:spPr>
                </pic:pic>
              </a:graphicData>
            </a:graphic>
            <wp14:sizeRelH relativeFrom="page">
              <wp14:pctWidth>0</wp14:pctWidth>
            </wp14:sizeRelH>
            <wp14:sizeRelV relativeFrom="page">
              <wp14:pctHeight>0</wp14:pctHeight>
            </wp14:sizeRelV>
          </wp:anchor>
        </w:drawing>
      </w:r>
      <w:r>
        <w:t>8. Make commitments, such as marriage. The Pope says: “Today, there are those who say that marriage is out of fashion; in a culture of relativism and the ephemeral, many preach the importance of ‘enjoying’ the moment. They say that it is not worth making a life-long commitment, making a definitive decision, ‘forever,’ because we do not know what tomorrow will bring. I ask you, instead, to be revolutionaries, to swim against the tide; yes, I am asking you to rebel against this culture that sees everything as temporary and that ultimately believes that you are incapable of responsibility, that you are incapable of true love. I have confidence in you and I pray for you. Have the courage ‘to swim against the tide.’ Have the courage to be happy.”</w:t>
      </w:r>
    </w:p>
    <w:p w:rsidR="00637E14" w:rsidRDefault="00637E14" w:rsidP="00637E14">
      <w:pPr>
        <w:pStyle w:val="BodyText"/>
        <w:ind w:left="5142" w:right="98"/>
      </w:pPr>
    </w:p>
    <w:p w:rsidR="00637E14" w:rsidRDefault="00637E14" w:rsidP="00637E14">
      <w:pPr>
        <w:pStyle w:val="BodyText"/>
        <w:ind w:left="5142" w:right="98"/>
      </w:pPr>
    </w:p>
    <w:p w:rsidR="00637E14" w:rsidRDefault="00637E14" w:rsidP="00637E14">
      <w:pPr>
        <w:pStyle w:val="BodyText"/>
        <w:ind w:left="3261" w:right="98"/>
        <w:jc w:val="both"/>
      </w:pPr>
      <w:r>
        <w:rPr>
          <w:noProof/>
          <w:lang w:val="en-IE" w:eastAsia="en-IE"/>
        </w:rPr>
        <w:drawing>
          <wp:anchor distT="0" distB="0" distL="114300" distR="114300" simplePos="0" relativeHeight="251662848" behindDoc="1" locked="0" layoutInCell="1" allowOverlap="1" wp14:anchorId="4376B5F1" wp14:editId="3C2EC175">
            <wp:simplePos x="0" y="0"/>
            <wp:positionH relativeFrom="column">
              <wp:posOffset>-61734</wp:posOffset>
            </wp:positionH>
            <wp:positionV relativeFrom="paragraph">
              <wp:posOffset>107674</wp:posOffset>
            </wp:positionV>
            <wp:extent cx="1951133" cy="1248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 francis pray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0386" cy="1247877"/>
                    </a:xfrm>
                    <a:prstGeom prst="rect">
                      <a:avLst/>
                    </a:prstGeom>
                  </pic:spPr>
                </pic:pic>
              </a:graphicData>
            </a:graphic>
            <wp14:sizeRelH relativeFrom="page">
              <wp14:pctWidth>0</wp14:pctWidth>
            </wp14:sizeRelH>
            <wp14:sizeRelV relativeFrom="page">
              <wp14:pctHeight>0</wp14:pctHeight>
            </wp14:sizeRelV>
          </wp:anchor>
        </w:drawing>
      </w:r>
      <w:r>
        <w:t xml:space="preserve">9. Make it a habit to 'ask the Lord.' “Dear young people,” he says, “some of you may not yet know what you will do with your lives. Ask the Lord, and he will show you the way. The young Samuel kept hearing the voice of the Lord who was calling him, but he did not understand or know what to say, yet with the help of the priest Eli, in the end he answered: 'Speak, Lord, for I am listening' (cf. 1 Sam 3:1- 10). You too can ask the Lord: What do you want me to do? What path </w:t>
      </w:r>
      <w:proofErr w:type="gramStart"/>
      <w:r>
        <w:t>am</w:t>
      </w:r>
      <w:proofErr w:type="gramEnd"/>
      <w:r>
        <w:t xml:space="preserve"> I to follow?”</w:t>
      </w:r>
    </w:p>
    <w:p w:rsidR="00637E14" w:rsidRDefault="00637E14" w:rsidP="00637E14">
      <w:pPr>
        <w:pStyle w:val="BodyText"/>
        <w:ind w:left="2268" w:right="98"/>
      </w:pPr>
    </w:p>
    <w:p w:rsidR="00637E14" w:rsidRDefault="00637E14" w:rsidP="00637E14">
      <w:pPr>
        <w:pStyle w:val="BodyText"/>
        <w:ind w:left="2268" w:right="98"/>
      </w:pPr>
    </w:p>
    <w:p w:rsidR="00637E14" w:rsidRDefault="00637E14" w:rsidP="00637E14">
      <w:pPr>
        <w:pStyle w:val="BodyText"/>
        <w:ind w:left="0" w:right="98"/>
        <w:jc w:val="both"/>
      </w:pPr>
      <w:r>
        <w:t xml:space="preserve">10. </w:t>
      </w:r>
      <w:proofErr w:type="gramStart"/>
      <w:r>
        <w:t>Be</w:t>
      </w:r>
      <w:proofErr w:type="gramEnd"/>
      <w:r>
        <w:t xml:space="preserve"> happy. The true Christian, says the Pope, exudes great joy. He says keeping this joy to ourselves “will make us sick in the end. Sometimes these melancholy Christians' faces have more in common with pickled peppers than the joy of having a beautiful life.” Francis says, “The Christian sings with joy, and walks, and carries this joy." This joy, he reminds us, should </w:t>
      </w:r>
      <w:proofErr w:type="gramStart"/>
      <w:r>
        <w:t>translate</w:t>
      </w:r>
      <w:proofErr w:type="gramEnd"/>
      <w:r>
        <w:t xml:space="preserve"> to love of </w:t>
      </w:r>
      <w:proofErr w:type="spellStart"/>
      <w:r>
        <w:t>neighbo</w:t>
      </w:r>
      <w:r>
        <w:t>u</w:t>
      </w:r>
      <w:r>
        <w:t>r</w:t>
      </w:r>
      <w:proofErr w:type="spellEnd"/>
      <w:r>
        <w:t>.</w:t>
      </w:r>
    </w:p>
    <w:p w:rsidR="00637E14" w:rsidRDefault="00637E14" w:rsidP="00637E14">
      <w:pPr>
        <w:pStyle w:val="BodyText"/>
        <w:ind w:left="0" w:right="98"/>
      </w:pPr>
    </w:p>
    <w:p w:rsidR="00637E14" w:rsidRDefault="00637E14" w:rsidP="00637E14">
      <w:pPr>
        <w:pStyle w:val="BodyText"/>
        <w:ind w:left="0" w:right="98"/>
      </w:pPr>
    </w:p>
    <w:p w:rsidR="00637E14" w:rsidRDefault="00637E14" w:rsidP="00637E14">
      <w:pPr>
        <w:pStyle w:val="BodyText"/>
        <w:ind w:left="0" w:right="98"/>
        <w:jc w:val="center"/>
        <w:sectPr w:rsidR="00637E14">
          <w:pgSz w:w="12240" w:h="15840"/>
          <w:pgMar w:top="1500" w:right="1320" w:bottom="280" w:left="1700" w:header="720" w:footer="720" w:gutter="0"/>
          <w:cols w:space="720"/>
        </w:sectPr>
      </w:pPr>
      <w:r>
        <w:rPr>
          <w:noProof/>
          <w:lang w:val="en-IE" w:eastAsia="en-IE"/>
        </w:rPr>
        <w:drawing>
          <wp:inline distT="0" distB="0" distL="0" distR="0">
            <wp:extent cx="4333461" cy="22422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 and child hug.jpg"/>
                    <pic:cNvPicPr/>
                  </pic:nvPicPr>
                  <pic:blipFill>
                    <a:blip r:embed="rId15">
                      <a:extLst>
                        <a:ext uri="{28A0092B-C50C-407E-A947-70E740481C1C}">
                          <a14:useLocalDpi xmlns:a14="http://schemas.microsoft.com/office/drawing/2010/main" val="0"/>
                        </a:ext>
                      </a:extLst>
                    </a:blip>
                    <a:stretch>
                      <a:fillRect/>
                    </a:stretch>
                  </pic:blipFill>
                  <pic:spPr>
                    <a:xfrm>
                      <a:off x="0" y="0"/>
                      <a:ext cx="4335341" cy="2243241"/>
                    </a:xfrm>
                    <a:prstGeom prst="rect">
                      <a:avLst/>
                    </a:prstGeom>
                  </pic:spPr>
                </pic:pic>
              </a:graphicData>
            </a:graphic>
          </wp:inline>
        </w:drawing>
      </w:r>
    </w:p>
    <w:p w:rsidR="00E96B64" w:rsidRDefault="00E96B64" w:rsidP="00637E14">
      <w:pPr>
        <w:spacing w:line="508" w:lineRule="auto"/>
        <w:ind w:right="93"/>
        <w:rPr>
          <w:rFonts w:ascii="Courier New" w:eastAsia="Courier New" w:hAnsi="Courier New" w:cs="Courier New"/>
          <w:sz w:val="27"/>
          <w:szCs w:val="27"/>
        </w:rPr>
      </w:pPr>
    </w:p>
    <w:sectPr w:rsidR="00E96B64">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27065"/>
    <w:multiLevelType w:val="hybridMultilevel"/>
    <w:tmpl w:val="68002EEA"/>
    <w:lvl w:ilvl="0" w:tplc="2E0E2B02">
      <w:start w:val="2"/>
      <w:numFmt w:val="decimal"/>
      <w:lvlText w:val="%1."/>
      <w:lvlJc w:val="left"/>
      <w:pPr>
        <w:ind w:left="822" w:hanging="360"/>
        <w:jc w:val="right"/>
      </w:pPr>
      <w:rPr>
        <w:rFonts w:ascii="Times New Roman" w:eastAsia="Times New Roman" w:hAnsi="Times New Roman" w:hint="default"/>
        <w:b/>
        <w:bCs/>
        <w:w w:val="100"/>
        <w:sz w:val="24"/>
        <w:szCs w:val="24"/>
      </w:rPr>
    </w:lvl>
    <w:lvl w:ilvl="1" w:tplc="7090CAD4">
      <w:start w:val="1"/>
      <w:numFmt w:val="bullet"/>
      <w:lvlText w:val="•"/>
      <w:lvlJc w:val="left"/>
      <w:pPr>
        <w:ind w:left="1710" w:hanging="360"/>
      </w:pPr>
      <w:rPr>
        <w:rFonts w:hint="default"/>
      </w:rPr>
    </w:lvl>
    <w:lvl w:ilvl="2" w:tplc="D7B4CBC8">
      <w:start w:val="1"/>
      <w:numFmt w:val="bullet"/>
      <w:lvlText w:val="•"/>
      <w:lvlJc w:val="left"/>
      <w:pPr>
        <w:ind w:left="2600" w:hanging="360"/>
      </w:pPr>
      <w:rPr>
        <w:rFonts w:hint="default"/>
      </w:rPr>
    </w:lvl>
    <w:lvl w:ilvl="3" w:tplc="4CA4C434">
      <w:start w:val="1"/>
      <w:numFmt w:val="bullet"/>
      <w:lvlText w:val="•"/>
      <w:lvlJc w:val="left"/>
      <w:pPr>
        <w:ind w:left="3490" w:hanging="360"/>
      </w:pPr>
      <w:rPr>
        <w:rFonts w:hint="default"/>
      </w:rPr>
    </w:lvl>
    <w:lvl w:ilvl="4" w:tplc="837E1AA0">
      <w:start w:val="1"/>
      <w:numFmt w:val="bullet"/>
      <w:lvlText w:val="•"/>
      <w:lvlJc w:val="left"/>
      <w:pPr>
        <w:ind w:left="4380" w:hanging="360"/>
      </w:pPr>
      <w:rPr>
        <w:rFonts w:hint="default"/>
      </w:rPr>
    </w:lvl>
    <w:lvl w:ilvl="5" w:tplc="E658561E">
      <w:start w:val="1"/>
      <w:numFmt w:val="bullet"/>
      <w:lvlText w:val="•"/>
      <w:lvlJc w:val="left"/>
      <w:pPr>
        <w:ind w:left="5270" w:hanging="360"/>
      </w:pPr>
      <w:rPr>
        <w:rFonts w:hint="default"/>
      </w:rPr>
    </w:lvl>
    <w:lvl w:ilvl="6" w:tplc="2902B6F8">
      <w:start w:val="1"/>
      <w:numFmt w:val="bullet"/>
      <w:lvlText w:val="•"/>
      <w:lvlJc w:val="left"/>
      <w:pPr>
        <w:ind w:left="6160" w:hanging="360"/>
      </w:pPr>
      <w:rPr>
        <w:rFonts w:hint="default"/>
      </w:rPr>
    </w:lvl>
    <w:lvl w:ilvl="7" w:tplc="CCF8D320">
      <w:start w:val="1"/>
      <w:numFmt w:val="bullet"/>
      <w:lvlText w:val="•"/>
      <w:lvlJc w:val="left"/>
      <w:pPr>
        <w:ind w:left="7050" w:hanging="360"/>
      </w:pPr>
      <w:rPr>
        <w:rFonts w:hint="default"/>
      </w:rPr>
    </w:lvl>
    <w:lvl w:ilvl="8" w:tplc="0484AD5C">
      <w:start w:val="1"/>
      <w:numFmt w:val="bullet"/>
      <w:lvlText w:val="•"/>
      <w:lvlJc w:val="left"/>
      <w:pPr>
        <w:ind w:left="79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96B64"/>
    <w:rsid w:val="005C72F2"/>
    <w:rsid w:val="00637E14"/>
    <w:rsid w:val="00E96B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E14"/>
    <w:rPr>
      <w:rFonts w:ascii="Tahoma" w:hAnsi="Tahoma" w:cs="Tahoma"/>
      <w:sz w:val="16"/>
      <w:szCs w:val="16"/>
    </w:rPr>
  </w:style>
  <w:style w:type="character" w:customStyle="1" w:styleId="BalloonTextChar">
    <w:name w:val="Balloon Text Char"/>
    <w:basedOn w:val="DefaultParagraphFont"/>
    <w:link w:val="BalloonText"/>
    <w:uiPriority w:val="99"/>
    <w:semiHidden/>
    <w:rsid w:val="00637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Maloney</dc:creator>
  <cp:lastModifiedBy>Anna Maloney</cp:lastModifiedBy>
  <cp:revision>3</cp:revision>
  <dcterms:created xsi:type="dcterms:W3CDTF">2017-01-05T15:44:00Z</dcterms:created>
  <dcterms:modified xsi:type="dcterms:W3CDTF">2017-01-05T15:47:00Z</dcterms:modified>
</cp:coreProperties>
</file>